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FCA30" w14:textId="650FFD7D" w:rsidR="00A50B34" w:rsidRDefault="00960EDF">
      <w:r>
        <w:t>Name:  Frances Wilkins</w:t>
      </w:r>
    </w:p>
    <w:p w14:paraId="300D513A" w14:textId="12E1A932" w:rsidR="00960EDF" w:rsidRDefault="00960EDF">
      <w:r>
        <w:t>Course/Grade:  ELD 4/5 9-12</w:t>
      </w:r>
    </w:p>
    <w:p w14:paraId="211FAA12" w14:textId="3E7AE7CD" w:rsidR="00960EDF" w:rsidRDefault="00960EDF">
      <w:r>
        <w:t>Lesson Title:  Fair Trade</w:t>
      </w:r>
      <w:r w:rsidR="009C1627">
        <w:t xml:space="preserve"> or Not so Fair?</w:t>
      </w:r>
    </w:p>
    <w:p w14:paraId="5384251E" w14:textId="4B3B023F" w:rsidR="004C58B5" w:rsidRDefault="004C58B5">
      <w:r>
        <w:t>Global Concepts:  Cosmopolitanism</w:t>
      </w:r>
      <w:r w:rsidR="00AF431B">
        <w:t>/</w:t>
      </w:r>
      <w:r w:rsidR="006625F0">
        <w:t>global citizenship</w:t>
      </w:r>
      <w:r>
        <w:t>, geography, recognize perspectives, resolution/take action</w:t>
      </w:r>
    </w:p>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3528"/>
        <w:gridCol w:w="3704"/>
        <w:gridCol w:w="5944"/>
      </w:tblGrid>
      <w:tr w:rsidR="006C3082" w14:paraId="4248201C" w14:textId="77777777" w:rsidTr="007E3234">
        <w:tc>
          <w:tcPr>
            <w:tcW w:w="13176" w:type="dxa"/>
            <w:gridSpan w:val="3"/>
            <w:shd w:val="clear" w:color="auto" w:fill="000000" w:themeFill="text1"/>
          </w:tcPr>
          <w:p w14:paraId="5A4C7598" w14:textId="77777777" w:rsidR="006C3082" w:rsidRPr="005D00EF" w:rsidRDefault="006C3082" w:rsidP="007E3234">
            <w:pPr>
              <w:jc w:val="center"/>
              <w:rPr>
                <w:b/>
                <w:color w:val="FFFFFF" w:themeColor="background1"/>
                <w:sz w:val="28"/>
                <w:szCs w:val="28"/>
              </w:rPr>
            </w:pPr>
            <w:r w:rsidRPr="005D00EF">
              <w:rPr>
                <w:b/>
                <w:color w:val="FFFFFF" w:themeColor="background1"/>
                <w:sz w:val="28"/>
                <w:szCs w:val="28"/>
              </w:rPr>
              <w:t>Stage 1 Desired Results</w:t>
            </w:r>
          </w:p>
        </w:tc>
      </w:tr>
      <w:tr w:rsidR="00960EDF" w14:paraId="47F6465A" w14:textId="77777777" w:rsidTr="009C1627">
        <w:tc>
          <w:tcPr>
            <w:tcW w:w="3528" w:type="dxa"/>
            <w:vMerge w:val="restart"/>
          </w:tcPr>
          <w:p w14:paraId="447E18E1" w14:textId="77777777" w:rsidR="0088488A" w:rsidRDefault="00BA0E24" w:rsidP="007E3234">
            <w:pPr>
              <w:rPr>
                <w:rFonts w:cs="Arial"/>
              </w:rPr>
            </w:pPr>
            <w:r>
              <w:rPr>
                <w:rFonts w:cs="Arial"/>
              </w:rPr>
              <w:t>Pennsylvania English Language Proficiency Standards</w:t>
            </w:r>
          </w:p>
          <w:p w14:paraId="319641C7" w14:textId="6C6645FC" w:rsidR="00BA0E24" w:rsidRDefault="00BA0E24" w:rsidP="007E3234">
            <w:pPr>
              <w:rPr>
                <w:rFonts w:cs="Arial"/>
              </w:rPr>
            </w:pPr>
          </w:p>
          <w:p w14:paraId="0FE4AB7D" w14:textId="79733F88" w:rsidR="00960EDF" w:rsidRPr="00960EDF" w:rsidRDefault="00960EDF" w:rsidP="007E3234">
            <w:pPr>
              <w:rPr>
                <w:rFonts w:cs="Arial"/>
              </w:rPr>
            </w:pPr>
            <w:r w:rsidRPr="00960EDF">
              <w:rPr>
                <w:rFonts w:cs="Arial"/>
              </w:rPr>
              <w:t>Listening</w:t>
            </w:r>
          </w:p>
          <w:p w14:paraId="400F273E" w14:textId="77777777" w:rsidR="00960EDF" w:rsidRPr="00960EDF" w:rsidRDefault="00960EDF" w:rsidP="007E3234">
            <w:pPr>
              <w:numPr>
                <w:ilvl w:val="0"/>
                <w:numId w:val="4"/>
              </w:numPr>
              <w:rPr>
                <w:rFonts w:cs="Arial"/>
              </w:rPr>
            </w:pPr>
            <w:r w:rsidRPr="00960EDF">
              <w:rPr>
                <w:rFonts w:cs="Arial"/>
              </w:rPr>
              <w:t>Compare and contrast functions, relationships from oral information</w:t>
            </w:r>
          </w:p>
          <w:p w14:paraId="20614EFD" w14:textId="77777777" w:rsidR="00960EDF" w:rsidRPr="00960EDF" w:rsidRDefault="00960EDF" w:rsidP="007E3234">
            <w:pPr>
              <w:numPr>
                <w:ilvl w:val="0"/>
                <w:numId w:val="4"/>
              </w:numPr>
              <w:rPr>
                <w:rFonts w:cs="Arial"/>
              </w:rPr>
            </w:pPr>
            <w:r w:rsidRPr="00960EDF">
              <w:rPr>
                <w:rFonts w:cs="Arial"/>
              </w:rPr>
              <w:t xml:space="preserve">Analyze and apply oral information </w:t>
            </w:r>
          </w:p>
          <w:p w14:paraId="333DDF67" w14:textId="77777777" w:rsidR="00960EDF" w:rsidRPr="00960EDF" w:rsidRDefault="00960EDF" w:rsidP="007E3234">
            <w:pPr>
              <w:pStyle w:val="ListParagraph"/>
              <w:tabs>
                <w:tab w:val="right" w:pos="3960"/>
              </w:tabs>
              <w:rPr>
                <w:rFonts w:cs="Arial"/>
              </w:rPr>
            </w:pPr>
            <w:r w:rsidRPr="00960EDF">
              <w:rPr>
                <w:rFonts w:cs="Arial"/>
              </w:rPr>
              <w:t>Identify cause and effect from oral discourse</w:t>
            </w:r>
          </w:p>
          <w:p w14:paraId="1016F55F" w14:textId="3F1930A4" w:rsidR="00960EDF" w:rsidRPr="00960EDF" w:rsidRDefault="00960EDF" w:rsidP="007E3234">
            <w:pPr>
              <w:tabs>
                <w:tab w:val="right" w:pos="3960"/>
              </w:tabs>
            </w:pPr>
            <w:r w:rsidRPr="00960EDF">
              <w:t>Reading</w:t>
            </w:r>
          </w:p>
          <w:p w14:paraId="67B04FDA" w14:textId="77777777" w:rsidR="00960EDF" w:rsidRPr="00960EDF" w:rsidRDefault="00960EDF" w:rsidP="007E3234">
            <w:pPr>
              <w:numPr>
                <w:ilvl w:val="0"/>
                <w:numId w:val="5"/>
              </w:numPr>
              <w:rPr>
                <w:rFonts w:cs="Arial"/>
              </w:rPr>
            </w:pPr>
            <w:r w:rsidRPr="00960EDF">
              <w:rPr>
                <w:rFonts w:cs="Arial"/>
              </w:rPr>
              <w:t>Interpret information or data</w:t>
            </w:r>
          </w:p>
          <w:p w14:paraId="71F44B70" w14:textId="77777777" w:rsidR="00960EDF" w:rsidRPr="00960EDF" w:rsidRDefault="00960EDF" w:rsidP="007E3234">
            <w:pPr>
              <w:numPr>
                <w:ilvl w:val="0"/>
                <w:numId w:val="5"/>
              </w:numPr>
              <w:rPr>
                <w:rFonts w:cs="Arial"/>
              </w:rPr>
            </w:pPr>
            <w:r w:rsidRPr="00960EDF">
              <w:rPr>
                <w:rFonts w:cs="Arial"/>
              </w:rPr>
              <w:t>Find details that support main ideas</w:t>
            </w:r>
          </w:p>
          <w:p w14:paraId="5559377F" w14:textId="5B262073" w:rsidR="00960EDF" w:rsidRPr="00960EDF" w:rsidRDefault="00960EDF" w:rsidP="007E3234">
            <w:pPr>
              <w:pStyle w:val="ListParagraph"/>
              <w:tabs>
                <w:tab w:val="right" w:pos="3960"/>
              </w:tabs>
              <w:rPr>
                <w:rFonts w:cs="Arial"/>
              </w:rPr>
            </w:pPr>
            <w:r w:rsidRPr="00960EDF">
              <w:rPr>
                <w:rFonts w:cs="Arial"/>
              </w:rPr>
              <w:t>Identify word families, figures of speech</w:t>
            </w:r>
          </w:p>
          <w:p w14:paraId="60B7BCA8" w14:textId="77777777" w:rsidR="00960EDF" w:rsidRPr="00960EDF" w:rsidRDefault="00960EDF" w:rsidP="007E3234">
            <w:pPr>
              <w:pStyle w:val="ListParagraph"/>
              <w:tabs>
                <w:tab w:val="right" w:pos="3960"/>
              </w:tabs>
              <w:rPr>
                <w:rFonts w:cs="Arial"/>
              </w:rPr>
            </w:pPr>
          </w:p>
          <w:p w14:paraId="03CD73EB" w14:textId="2D67F49F" w:rsidR="00960EDF" w:rsidRPr="00960EDF" w:rsidRDefault="00960EDF" w:rsidP="007E3234">
            <w:pPr>
              <w:tabs>
                <w:tab w:val="right" w:pos="3960"/>
              </w:tabs>
              <w:rPr>
                <w:rFonts w:cs="Arial"/>
              </w:rPr>
            </w:pPr>
            <w:r w:rsidRPr="00960EDF">
              <w:rPr>
                <w:rFonts w:cs="Arial"/>
              </w:rPr>
              <w:t>Speaking</w:t>
            </w:r>
          </w:p>
          <w:p w14:paraId="6BE1FB81" w14:textId="77777777" w:rsidR="00960EDF" w:rsidRPr="00960EDF" w:rsidRDefault="00960EDF" w:rsidP="007E3234">
            <w:pPr>
              <w:numPr>
                <w:ilvl w:val="0"/>
                <w:numId w:val="5"/>
              </w:numPr>
              <w:rPr>
                <w:rFonts w:cs="Arial"/>
              </w:rPr>
            </w:pPr>
            <w:r w:rsidRPr="00960EDF">
              <w:rPr>
                <w:rFonts w:cs="Arial"/>
              </w:rPr>
              <w:t>Discuss stories, issues, concepts</w:t>
            </w:r>
          </w:p>
          <w:p w14:paraId="577A724E" w14:textId="77777777" w:rsidR="00960EDF" w:rsidRPr="00960EDF" w:rsidRDefault="00960EDF" w:rsidP="007E3234">
            <w:pPr>
              <w:numPr>
                <w:ilvl w:val="0"/>
                <w:numId w:val="5"/>
              </w:numPr>
              <w:rPr>
                <w:rFonts w:cs="Arial"/>
              </w:rPr>
            </w:pPr>
            <w:r w:rsidRPr="00960EDF">
              <w:rPr>
                <w:rFonts w:cs="Arial"/>
              </w:rPr>
              <w:t>Give speeches, oral reports</w:t>
            </w:r>
          </w:p>
          <w:p w14:paraId="37A8ABA9" w14:textId="77777777" w:rsidR="00960EDF" w:rsidRPr="00960EDF" w:rsidRDefault="00960EDF" w:rsidP="007E3234">
            <w:pPr>
              <w:pStyle w:val="ListParagraph"/>
              <w:tabs>
                <w:tab w:val="right" w:pos="3960"/>
              </w:tabs>
              <w:rPr>
                <w:rFonts w:cs="Arial"/>
              </w:rPr>
            </w:pPr>
            <w:r w:rsidRPr="00960EDF">
              <w:rPr>
                <w:rFonts w:cs="Arial"/>
              </w:rPr>
              <w:t>Offer creative solutions to issues, problems</w:t>
            </w:r>
          </w:p>
          <w:p w14:paraId="08203C66" w14:textId="77777777" w:rsidR="00960EDF" w:rsidRPr="00960EDF" w:rsidRDefault="00960EDF" w:rsidP="007E3234">
            <w:pPr>
              <w:pStyle w:val="ListParagraph"/>
              <w:tabs>
                <w:tab w:val="right" w:pos="3960"/>
              </w:tabs>
              <w:rPr>
                <w:rFonts w:cs="Arial"/>
              </w:rPr>
            </w:pPr>
          </w:p>
          <w:p w14:paraId="57B9D737" w14:textId="7A713BCC" w:rsidR="00960EDF" w:rsidRPr="00960EDF" w:rsidRDefault="00960EDF" w:rsidP="007E3234">
            <w:pPr>
              <w:tabs>
                <w:tab w:val="right" w:pos="3960"/>
              </w:tabs>
            </w:pPr>
            <w:r w:rsidRPr="00960EDF">
              <w:lastRenderedPageBreak/>
              <w:t>Writing</w:t>
            </w:r>
          </w:p>
          <w:p w14:paraId="5CCE3587" w14:textId="77777777" w:rsidR="00960EDF" w:rsidRPr="00960EDF" w:rsidRDefault="00960EDF" w:rsidP="007E3234">
            <w:pPr>
              <w:numPr>
                <w:ilvl w:val="0"/>
                <w:numId w:val="6"/>
              </w:numPr>
              <w:rPr>
                <w:rFonts w:cs="Arial"/>
              </w:rPr>
            </w:pPr>
            <w:r w:rsidRPr="00960EDF">
              <w:rPr>
                <w:rFonts w:cs="Arial"/>
              </w:rPr>
              <w:t>Summarize information from graphics or notes</w:t>
            </w:r>
          </w:p>
          <w:p w14:paraId="6DE872A7" w14:textId="77777777" w:rsidR="00960EDF" w:rsidRPr="00960EDF" w:rsidRDefault="00960EDF" w:rsidP="007E3234">
            <w:pPr>
              <w:numPr>
                <w:ilvl w:val="0"/>
                <w:numId w:val="6"/>
              </w:numPr>
              <w:rPr>
                <w:rFonts w:cs="Arial"/>
              </w:rPr>
            </w:pPr>
            <w:r w:rsidRPr="00960EDF">
              <w:rPr>
                <w:rFonts w:cs="Arial"/>
              </w:rPr>
              <w:t>Edit and revise writing</w:t>
            </w:r>
          </w:p>
          <w:p w14:paraId="22A69C7F" w14:textId="09835F1E" w:rsidR="00960EDF" w:rsidRPr="00960EDF" w:rsidRDefault="00960EDF" w:rsidP="007E3234">
            <w:pPr>
              <w:pStyle w:val="ListParagraph"/>
              <w:tabs>
                <w:tab w:val="right" w:pos="3960"/>
              </w:tabs>
            </w:pPr>
            <w:r w:rsidRPr="00960EDF">
              <w:rPr>
                <w:rFonts w:cs="Arial"/>
              </w:rPr>
              <w:t>Create original ideas or detailed responses</w:t>
            </w:r>
          </w:p>
        </w:tc>
        <w:tc>
          <w:tcPr>
            <w:tcW w:w="9648" w:type="dxa"/>
            <w:gridSpan w:val="2"/>
            <w:shd w:val="clear" w:color="auto" w:fill="D9D9D9" w:themeFill="background1" w:themeFillShade="D9"/>
          </w:tcPr>
          <w:p w14:paraId="6CCE789E" w14:textId="77777777" w:rsidR="00960EDF" w:rsidRPr="005D00EF" w:rsidRDefault="00960EDF" w:rsidP="007E3234">
            <w:pPr>
              <w:jc w:val="center"/>
              <w:rPr>
                <w:b/>
                <w:i/>
              </w:rPr>
            </w:pPr>
            <w:r w:rsidRPr="005D00EF">
              <w:rPr>
                <w:b/>
                <w:i/>
              </w:rPr>
              <w:lastRenderedPageBreak/>
              <w:t>Transfer</w:t>
            </w:r>
          </w:p>
        </w:tc>
      </w:tr>
      <w:tr w:rsidR="00960EDF" w14:paraId="43A4B8BC" w14:textId="77777777" w:rsidTr="009C1627">
        <w:tc>
          <w:tcPr>
            <w:tcW w:w="3528" w:type="dxa"/>
            <w:vMerge/>
          </w:tcPr>
          <w:p w14:paraId="4DF5B566" w14:textId="77777777" w:rsidR="00960EDF" w:rsidRDefault="00960EDF" w:rsidP="007E3234"/>
        </w:tc>
        <w:tc>
          <w:tcPr>
            <w:tcW w:w="9648" w:type="dxa"/>
            <w:gridSpan w:val="2"/>
            <w:tcBorders>
              <w:bottom w:val="single" w:sz="4" w:space="0" w:color="000000" w:themeColor="text1"/>
            </w:tcBorders>
          </w:tcPr>
          <w:p w14:paraId="663CE790" w14:textId="77777777" w:rsidR="00960EDF" w:rsidRDefault="00960EDF" w:rsidP="007E3234">
            <w:pPr>
              <w:tabs>
                <w:tab w:val="right" w:pos="8388"/>
              </w:tabs>
            </w:pPr>
            <w:r w:rsidRPr="005D00EF">
              <w:rPr>
                <w:i/>
              </w:rPr>
              <w:t>Students will be able to independently use their learning to…</w:t>
            </w:r>
            <w:r>
              <w:rPr>
                <w:i/>
              </w:rPr>
              <w:tab/>
            </w:r>
          </w:p>
          <w:p w14:paraId="498C7387" w14:textId="77777777" w:rsidR="00960EDF" w:rsidRDefault="00960EDF" w:rsidP="007E3234">
            <w:pPr>
              <w:pStyle w:val="ListParagraph"/>
              <w:numPr>
                <w:ilvl w:val="0"/>
                <w:numId w:val="1"/>
              </w:numPr>
              <w:tabs>
                <w:tab w:val="right" w:pos="8388"/>
              </w:tabs>
            </w:pPr>
            <w:r>
              <w:t>Evaluate the principles of Fair Trade</w:t>
            </w:r>
          </w:p>
          <w:p w14:paraId="31D20733" w14:textId="616B00F9" w:rsidR="00AF431B" w:rsidRDefault="00AF431B" w:rsidP="007E3234">
            <w:pPr>
              <w:pStyle w:val="ListParagraph"/>
              <w:numPr>
                <w:ilvl w:val="0"/>
                <w:numId w:val="1"/>
              </w:numPr>
              <w:tabs>
                <w:tab w:val="right" w:pos="8388"/>
              </w:tabs>
            </w:pPr>
            <w:r>
              <w:t>Develop critical thinking by examining Fair Trade from various perspectives</w:t>
            </w:r>
          </w:p>
          <w:p w14:paraId="2C38D152" w14:textId="77777777" w:rsidR="00960EDF" w:rsidRDefault="00960EDF" w:rsidP="007E3234">
            <w:pPr>
              <w:pStyle w:val="ListParagraph"/>
              <w:numPr>
                <w:ilvl w:val="0"/>
                <w:numId w:val="1"/>
              </w:numPr>
              <w:tabs>
                <w:tab w:val="right" w:pos="8388"/>
              </w:tabs>
            </w:pPr>
            <w:r>
              <w:t>Connect economic justice with everyday items</w:t>
            </w:r>
          </w:p>
          <w:p w14:paraId="2FDAE525" w14:textId="77777777" w:rsidR="00960EDF" w:rsidRDefault="00960EDF" w:rsidP="007E3234">
            <w:pPr>
              <w:pStyle w:val="ListParagraph"/>
              <w:numPr>
                <w:ilvl w:val="0"/>
                <w:numId w:val="1"/>
              </w:numPr>
              <w:tabs>
                <w:tab w:val="right" w:pos="8388"/>
              </w:tabs>
            </w:pPr>
            <w:r>
              <w:t>Share their knowledge about being responsible consumers</w:t>
            </w:r>
          </w:p>
          <w:p w14:paraId="4E7C1A6C" w14:textId="7DA122D1" w:rsidR="00DA7FFC" w:rsidRPr="00DA7FFC" w:rsidRDefault="009C1627" w:rsidP="007E3234">
            <w:pPr>
              <w:rPr>
                <w:rFonts w:eastAsia="Times New Roman" w:cs="Times New Roman"/>
                <w:lang w:eastAsia="en-US"/>
              </w:rPr>
            </w:pPr>
            <w:r>
              <w:rPr>
                <w:rFonts w:eastAsia="Times New Roman" w:cs="Times New Roman"/>
                <w:lang w:eastAsia="en-US"/>
              </w:rPr>
              <w:t xml:space="preserve">       4</w:t>
            </w:r>
            <w:r w:rsidR="00DA7FFC">
              <w:rPr>
                <w:rFonts w:eastAsia="Times New Roman" w:cs="Times New Roman"/>
                <w:lang w:eastAsia="en-US"/>
              </w:rPr>
              <w:t xml:space="preserve">.   </w:t>
            </w:r>
            <w:r>
              <w:rPr>
                <w:rFonts w:eastAsia="Times New Roman" w:cs="Times New Roman"/>
                <w:lang w:eastAsia="en-US"/>
              </w:rPr>
              <w:t xml:space="preserve"> </w:t>
            </w:r>
            <w:r w:rsidR="00DA7FFC">
              <w:rPr>
                <w:rFonts w:eastAsia="Times New Roman" w:cs="Times New Roman"/>
                <w:lang w:eastAsia="en-US"/>
              </w:rPr>
              <w:t>P</w:t>
            </w:r>
            <w:r w:rsidR="00DA7FFC" w:rsidRPr="00DA7FFC">
              <w:rPr>
                <w:rFonts w:eastAsia="Times New Roman" w:cs="Times New Roman"/>
                <w:lang w:eastAsia="en-US"/>
              </w:rPr>
              <w:t>articipate effectively in a civil action or pro</w:t>
            </w:r>
            <w:r w:rsidR="00FC4EC8">
              <w:rPr>
                <w:rFonts w:eastAsia="Times New Roman" w:cs="Times New Roman"/>
                <w:lang w:eastAsia="en-US"/>
              </w:rPr>
              <w:t>ject of interest to them and of</w:t>
            </w:r>
          </w:p>
          <w:p w14:paraId="0A0E80D9" w14:textId="4C71358F" w:rsidR="00DA7FFC" w:rsidRDefault="00DA7FFC" w:rsidP="007E3234">
            <w:pPr>
              <w:rPr>
                <w:rFonts w:eastAsia="Times New Roman" w:cs="Times New Roman"/>
                <w:lang w:eastAsia="en-US"/>
              </w:rPr>
            </w:pPr>
            <w:r>
              <w:rPr>
                <w:rFonts w:eastAsia="Times New Roman" w:cs="Times New Roman"/>
                <w:lang w:eastAsia="en-US"/>
              </w:rPr>
              <w:t xml:space="preserve">               importance to the local, national or global community</w:t>
            </w:r>
          </w:p>
          <w:p w14:paraId="1E588F08" w14:textId="40660A86" w:rsidR="009C1627" w:rsidRPr="00AF431B" w:rsidRDefault="009C1627" w:rsidP="00AF431B">
            <w:pPr>
              <w:pStyle w:val="ListParagraph"/>
              <w:numPr>
                <w:ilvl w:val="0"/>
                <w:numId w:val="1"/>
              </w:numPr>
              <w:rPr>
                <w:rFonts w:eastAsia="Times New Roman" w:cs="Times New Roman"/>
                <w:lang w:eastAsia="en-US"/>
              </w:rPr>
            </w:pPr>
            <w:r w:rsidRPr="00AF431B">
              <w:rPr>
                <w:rFonts w:eastAsia="Times New Roman" w:cs="Times New Roman"/>
                <w:lang w:eastAsia="en-US"/>
              </w:rPr>
              <w:t>Identify the labeling of Fair Trade products</w:t>
            </w:r>
          </w:p>
          <w:p w14:paraId="2673B7FC" w14:textId="23E6EA6D" w:rsidR="00AF431B" w:rsidRPr="00AF431B" w:rsidRDefault="00AF431B" w:rsidP="00AF431B">
            <w:pPr>
              <w:pStyle w:val="ListParagraph"/>
              <w:numPr>
                <w:ilvl w:val="0"/>
                <w:numId w:val="1"/>
              </w:numPr>
              <w:rPr>
                <w:rFonts w:eastAsia="Times New Roman" w:cs="Times New Roman"/>
                <w:lang w:eastAsia="en-US"/>
              </w:rPr>
            </w:pPr>
            <w:r>
              <w:rPr>
                <w:rFonts w:eastAsia="Times New Roman" w:cs="Times New Roman"/>
                <w:lang w:eastAsia="en-US"/>
              </w:rPr>
              <w:t>Construct and defend a reasoned argument evaluating the ‘claims’ of Fair Trade</w:t>
            </w:r>
          </w:p>
          <w:p w14:paraId="48F1C8ED" w14:textId="77777777" w:rsidR="00112637" w:rsidRPr="00112637" w:rsidRDefault="00112637" w:rsidP="00112637">
            <w:pPr>
              <w:pStyle w:val="ListParagraph"/>
              <w:rPr>
                <w:rFonts w:eastAsia="Times New Roman" w:cs="Times New Roman"/>
                <w:lang w:eastAsia="en-US"/>
              </w:rPr>
            </w:pPr>
          </w:p>
          <w:p w14:paraId="56BE7C29" w14:textId="77777777" w:rsidR="00112637" w:rsidRPr="00112637" w:rsidRDefault="00112637" w:rsidP="00112637">
            <w:pPr>
              <w:pStyle w:val="ListParagraph"/>
              <w:rPr>
                <w:rFonts w:eastAsia="Times New Roman" w:cs="Times New Roman"/>
                <w:lang w:eastAsia="en-US"/>
              </w:rPr>
            </w:pPr>
          </w:p>
          <w:p w14:paraId="0C1B8628" w14:textId="16F6687A" w:rsidR="009C1627" w:rsidRDefault="009C1627" w:rsidP="007E3234">
            <w:pPr>
              <w:rPr>
                <w:rFonts w:eastAsia="Times New Roman" w:cs="Times New Roman"/>
                <w:lang w:eastAsia="en-US"/>
              </w:rPr>
            </w:pPr>
            <w:r>
              <w:rPr>
                <w:rFonts w:eastAsia="Times New Roman" w:cs="Times New Roman"/>
                <w:lang w:eastAsia="en-US"/>
              </w:rPr>
              <w:t xml:space="preserve">        </w:t>
            </w:r>
          </w:p>
          <w:p w14:paraId="2E20941B" w14:textId="77777777" w:rsidR="00DA7FFC" w:rsidRDefault="00DA7FFC" w:rsidP="007E3234">
            <w:pPr>
              <w:rPr>
                <w:rFonts w:eastAsia="Times New Roman" w:cs="Times New Roman"/>
                <w:lang w:eastAsia="en-US"/>
              </w:rPr>
            </w:pPr>
          </w:p>
          <w:p w14:paraId="1AC2F103" w14:textId="77777777" w:rsidR="00DA7FFC" w:rsidRPr="001518D3" w:rsidRDefault="00DA7FFC" w:rsidP="009C1627">
            <w:pPr>
              <w:tabs>
                <w:tab w:val="right" w:pos="8388"/>
              </w:tabs>
            </w:pPr>
          </w:p>
        </w:tc>
      </w:tr>
      <w:tr w:rsidR="00960EDF" w14:paraId="04C2A36D" w14:textId="77777777" w:rsidTr="009C1627">
        <w:tc>
          <w:tcPr>
            <w:tcW w:w="3528" w:type="dxa"/>
            <w:vMerge/>
          </w:tcPr>
          <w:p w14:paraId="214FEA6D" w14:textId="32DE8B87" w:rsidR="00960EDF" w:rsidRDefault="00960EDF" w:rsidP="007E3234"/>
        </w:tc>
        <w:tc>
          <w:tcPr>
            <w:tcW w:w="9648" w:type="dxa"/>
            <w:gridSpan w:val="2"/>
            <w:shd w:val="clear" w:color="auto" w:fill="D9D9D9" w:themeFill="background1" w:themeFillShade="D9"/>
          </w:tcPr>
          <w:p w14:paraId="11E1212E" w14:textId="77777777" w:rsidR="00960EDF" w:rsidRPr="005D00EF" w:rsidRDefault="00960EDF" w:rsidP="007E3234">
            <w:pPr>
              <w:jc w:val="center"/>
              <w:rPr>
                <w:b/>
                <w:i/>
              </w:rPr>
            </w:pPr>
            <w:r w:rsidRPr="005D00EF">
              <w:rPr>
                <w:b/>
                <w:i/>
              </w:rPr>
              <w:t>Meaning</w:t>
            </w:r>
          </w:p>
        </w:tc>
      </w:tr>
      <w:tr w:rsidR="00960EDF" w14:paraId="56E06B8B" w14:textId="77777777" w:rsidTr="009C1627">
        <w:tc>
          <w:tcPr>
            <w:tcW w:w="3528" w:type="dxa"/>
            <w:vMerge/>
          </w:tcPr>
          <w:p w14:paraId="3A044B8A" w14:textId="77777777" w:rsidR="00960EDF" w:rsidRDefault="00960EDF" w:rsidP="007E3234"/>
        </w:tc>
        <w:tc>
          <w:tcPr>
            <w:tcW w:w="3704" w:type="dxa"/>
            <w:tcBorders>
              <w:bottom w:val="single" w:sz="4" w:space="0" w:color="000000" w:themeColor="text1"/>
            </w:tcBorders>
          </w:tcPr>
          <w:p w14:paraId="51D2B6C9" w14:textId="77777777" w:rsidR="00960EDF" w:rsidRDefault="00960EDF" w:rsidP="007E3234">
            <w:pPr>
              <w:tabs>
                <w:tab w:val="right" w:pos="4075"/>
              </w:tabs>
            </w:pPr>
            <w:r>
              <w:t>UNDERSTANDINGS</w:t>
            </w:r>
            <w:r>
              <w:tab/>
            </w:r>
          </w:p>
          <w:p w14:paraId="1BBB2C11" w14:textId="77777777" w:rsidR="00960EDF" w:rsidRDefault="00960EDF" w:rsidP="007E3234">
            <w:r w:rsidRPr="005D00EF">
              <w:rPr>
                <w:i/>
              </w:rPr>
              <w:t>Students will understand that…</w:t>
            </w:r>
          </w:p>
          <w:p w14:paraId="769642FE" w14:textId="03D3EF67" w:rsidR="00960EDF" w:rsidRDefault="00960EDF" w:rsidP="00AF431B">
            <w:pPr>
              <w:pStyle w:val="ListParagraph"/>
              <w:numPr>
                <w:ilvl w:val="0"/>
                <w:numId w:val="9"/>
              </w:numPr>
            </w:pPr>
            <w:r>
              <w:t>Globalization has led to increased global trade</w:t>
            </w:r>
            <w:r w:rsidR="00177C68">
              <w:t xml:space="preserve"> and not all trade is fair</w:t>
            </w:r>
          </w:p>
          <w:p w14:paraId="5F3FD2D4" w14:textId="1B84FF6F" w:rsidR="00AF431B" w:rsidRDefault="00AF431B" w:rsidP="007E3234">
            <w:pPr>
              <w:pStyle w:val="ListParagraph"/>
              <w:numPr>
                <w:ilvl w:val="0"/>
                <w:numId w:val="9"/>
              </w:numPr>
            </w:pPr>
            <w:r>
              <w:t>Many every day items can be associated with unjust labor practices</w:t>
            </w:r>
          </w:p>
          <w:p w14:paraId="7D94FAAA" w14:textId="77777777" w:rsidR="00960EDF" w:rsidRDefault="00960EDF" w:rsidP="007E3234">
            <w:pPr>
              <w:pStyle w:val="ListParagraph"/>
              <w:numPr>
                <w:ilvl w:val="0"/>
                <w:numId w:val="9"/>
              </w:numPr>
            </w:pPr>
            <w:r>
              <w:t xml:space="preserve">Globalization has increased </w:t>
            </w:r>
            <w:r>
              <w:lastRenderedPageBreak/>
              <w:t>interdependence</w:t>
            </w:r>
          </w:p>
          <w:p w14:paraId="479291CF" w14:textId="7493E2B6" w:rsidR="00960EDF" w:rsidRPr="001518D3" w:rsidRDefault="00AF431B" w:rsidP="00AF431B">
            <w:pPr>
              <w:pStyle w:val="ListParagraph"/>
              <w:numPr>
                <w:ilvl w:val="0"/>
                <w:numId w:val="9"/>
              </w:numPr>
            </w:pPr>
            <w:r>
              <w:t>Being a</w:t>
            </w:r>
            <w:r w:rsidR="00177C68">
              <w:t xml:space="preserve"> </w:t>
            </w:r>
            <w:r>
              <w:t xml:space="preserve">thoughtful consumer </w:t>
            </w:r>
            <w:r w:rsidR="00112637">
              <w:t xml:space="preserve">can lead to positive change </w:t>
            </w:r>
          </w:p>
        </w:tc>
        <w:tc>
          <w:tcPr>
            <w:tcW w:w="5944" w:type="dxa"/>
            <w:tcBorders>
              <w:bottom w:val="single" w:sz="4" w:space="0" w:color="000000" w:themeColor="text1"/>
            </w:tcBorders>
          </w:tcPr>
          <w:p w14:paraId="5CF08512" w14:textId="77777777" w:rsidR="00960EDF" w:rsidRDefault="00960EDF" w:rsidP="007E3234">
            <w:pPr>
              <w:tabs>
                <w:tab w:val="right" w:pos="4016"/>
              </w:tabs>
            </w:pPr>
            <w:r>
              <w:lastRenderedPageBreak/>
              <w:t>ESSENTIAL QUESTIONS</w:t>
            </w:r>
            <w:r>
              <w:tab/>
            </w:r>
          </w:p>
          <w:p w14:paraId="122DD956" w14:textId="77777777" w:rsidR="00960EDF" w:rsidRDefault="00960EDF" w:rsidP="007E3234">
            <w:pPr>
              <w:pStyle w:val="ListParagraph"/>
              <w:numPr>
                <w:ilvl w:val="0"/>
                <w:numId w:val="2"/>
              </w:numPr>
              <w:tabs>
                <w:tab w:val="right" w:pos="4016"/>
              </w:tabs>
            </w:pPr>
            <w:r>
              <w:t>What is the concept of Fair Trade?</w:t>
            </w:r>
          </w:p>
          <w:p w14:paraId="03F76AE6" w14:textId="77777777" w:rsidR="00960EDF" w:rsidRDefault="00960EDF" w:rsidP="007E3234">
            <w:pPr>
              <w:pStyle w:val="ListParagraph"/>
              <w:numPr>
                <w:ilvl w:val="0"/>
                <w:numId w:val="2"/>
              </w:numPr>
              <w:tabs>
                <w:tab w:val="right" w:pos="4016"/>
              </w:tabs>
            </w:pPr>
            <w:r>
              <w:t>What is the impact of Fair Trade goods on the worker?</w:t>
            </w:r>
          </w:p>
          <w:p w14:paraId="19EC7026" w14:textId="77777777" w:rsidR="00960EDF" w:rsidRDefault="00960EDF" w:rsidP="007E3234">
            <w:pPr>
              <w:pStyle w:val="ListParagraph"/>
              <w:numPr>
                <w:ilvl w:val="0"/>
                <w:numId w:val="2"/>
              </w:numPr>
              <w:tabs>
                <w:tab w:val="right" w:pos="4016"/>
              </w:tabs>
            </w:pPr>
            <w:r>
              <w:t xml:space="preserve">What does it mean to be cosmopolitan and a consumer? </w:t>
            </w:r>
          </w:p>
          <w:p w14:paraId="198A018C" w14:textId="61113B4E" w:rsidR="0088488A" w:rsidRDefault="0088488A" w:rsidP="007E3234">
            <w:pPr>
              <w:pStyle w:val="ListParagraph"/>
              <w:numPr>
                <w:ilvl w:val="0"/>
                <w:numId w:val="2"/>
              </w:numPr>
              <w:tabs>
                <w:tab w:val="right" w:pos="4016"/>
              </w:tabs>
            </w:pPr>
            <w:r>
              <w:t>What would be the impact of consumers</w:t>
            </w:r>
            <w:r w:rsidR="00AF431B">
              <w:t xml:space="preserve"> if all items were Fair Trade</w:t>
            </w:r>
            <w:r w:rsidR="009C1627">
              <w:t>?</w:t>
            </w:r>
          </w:p>
          <w:p w14:paraId="0BACC3BB" w14:textId="1122006F" w:rsidR="00AF431B" w:rsidRDefault="00DA7FFC" w:rsidP="00AF431B">
            <w:pPr>
              <w:pStyle w:val="ListParagraph"/>
              <w:numPr>
                <w:ilvl w:val="0"/>
                <w:numId w:val="2"/>
              </w:numPr>
              <w:tabs>
                <w:tab w:val="right" w:pos="4016"/>
              </w:tabs>
            </w:pPr>
            <w:r>
              <w:t>What responsibility should</w:t>
            </w:r>
            <w:r w:rsidR="00BA0E24">
              <w:t xml:space="preserve"> </w:t>
            </w:r>
            <w:r>
              <w:t xml:space="preserve">food </w:t>
            </w:r>
            <w:r w:rsidR="00AF431B">
              <w:t xml:space="preserve">producers </w:t>
            </w:r>
            <w:r>
              <w:t xml:space="preserve">and clothing manufacturers have to provide transparency to the </w:t>
            </w:r>
            <w:r>
              <w:lastRenderedPageBreak/>
              <w:t>consumer</w:t>
            </w:r>
            <w:r w:rsidR="009C1627">
              <w:t>?</w:t>
            </w:r>
          </w:p>
          <w:p w14:paraId="45CCA4F0" w14:textId="13AD7FA2" w:rsidR="00BA0E24" w:rsidRDefault="009C1627" w:rsidP="007E3234">
            <w:pPr>
              <w:pStyle w:val="ListParagraph"/>
              <w:numPr>
                <w:ilvl w:val="0"/>
                <w:numId w:val="2"/>
              </w:numPr>
              <w:tabs>
                <w:tab w:val="right" w:pos="4016"/>
              </w:tabs>
            </w:pPr>
            <w:r>
              <w:t>Is all Fair Trade fair?</w:t>
            </w:r>
          </w:p>
        </w:tc>
      </w:tr>
      <w:tr w:rsidR="00960EDF" w14:paraId="0F30EE61" w14:textId="77777777" w:rsidTr="009C1627">
        <w:tc>
          <w:tcPr>
            <w:tcW w:w="3528" w:type="dxa"/>
            <w:vMerge/>
          </w:tcPr>
          <w:p w14:paraId="7A8AA3F6" w14:textId="01534C6E" w:rsidR="00960EDF" w:rsidRDefault="00960EDF" w:rsidP="007E3234"/>
        </w:tc>
        <w:tc>
          <w:tcPr>
            <w:tcW w:w="9648" w:type="dxa"/>
            <w:gridSpan w:val="2"/>
            <w:tcBorders>
              <w:bottom w:val="single" w:sz="4" w:space="0" w:color="000000" w:themeColor="text1"/>
            </w:tcBorders>
            <w:shd w:val="clear" w:color="auto" w:fill="D9D9D9" w:themeFill="background1" w:themeFillShade="D9"/>
          </w:tcPr>
          <w:p w14:paraId="33C106DC" w14:textId="77777777" w:rsidR="00960EDF" w:rsidRPr="005D00EF" w:rsidRDefault="00960EDF" w:rsidP="007E3234">
            <w:pPr>
              <w:jc w:val="center"/>
              <w:rPr>
                <w:b/>
                <w:i/>
              </w:rPr>
            </w:pPr>
            <w:r w:rsidRPr="005D00EF">
              <w:rPr>
                <w:b/>
                <w:i/>
              </w:rPr>
              <w:t>Acquisition</w:t>
            </w:r>
          </w:p>
        </w:tc>
      </w:tr>
      <w:tr w:rsidR="00960EDF" w14:paraId="4742E4F7" w14:textId="77777777" w:rsidTr="009C1627">
        <w:tc>
          <w:tcPr>
            <w:tcW w:w="3528" w:type="dxa"/>
            <w:vMerge/>
            <w:tcBorders>
              <w:bottom w:val="single" w:sz="4" w:space="0" w:color="000000" w:themeColor="text1"/>
            </w:tcBorders>
          </w:tcPr>
          <w:p w14:paraId="6335CB83" w14:textId="77777777" w:rsidR="00960EDF" w:rsidRDefault="00960EDF" w:rsidP="007E3234"/>
        </w:tc>
        <w:tc>
          <w:tcPr>
            <w:tcW w:w="3704" w:type="dxa"/>
            <w:tcBorders>
              <w:bottom w:val="single" w:sz="4" w:space="0" w:color="000000" w:themeColor="text1"/>
            </w:tcBorders>
          </w:tcPr>
          <w:p w14:paraId="21CD5D59" w14:textId="77777777" w:rsidR="00960EDF" w:rsidRDefault="00960EDF" w:rsidP="007E3234">
            <w:pPr>
              <w:tabs>
                <w:tab w:val="right" w:pos="4075"/>
              </w:tabs>
            </w:pPr>
            <w:r w:rsidRPr="005D00EF">
              <w:rPr>
                <w:i/>
              </w:rPr>
              <w:t>Students will know…</w:t>
            </w:r>
            <w:r>
              <w:rPr>
                <w:i/>
              </w:rPr>
              <w:tab/>
            </w:r>
          </w:p>
          <w:p w14:paraId="42FBCAD1" w14:textId="13CD410E" w:rsidR="00177C68" w:rsidRDefault="00177C68" w:rsidP="00177C68">
            <w:pPr>
              <w:pStyle w:val="ListParagraph"/>
              <w:numPr>
                <w:ilvl w:val="0"/>
                <w:numId w:val="10"/>
              </w:numPr>
              <w:tabs>
                <w:tab w:val="right" w:pos="4075"/>
              </w:tabs>
            </w:pPr>
            <w:r>
              <w:t>Definitions of Fair Trade and cosmopolitanism</w:t>
            </w:r>
          </w:p>
          <w:p w14:paraId="33949DB1" w14:textId="77777777" w:rsidR="00177C68" w:rsidRDefault="00177C68" w:rsidP="00177C68">
            <w:pPr>
              <w:pStyle w:val="ListParagraph"/>
              <w:numPr>
                <w:ilvl w:val="0"/>
                <w:numId w:val="10"/>
              </w:numPr>
              <w:tabs>
                <w:tab w:val="right" w:pos="4075"/>
              </w:tabs>
            </w:pPr>
          </w:p>
          <w:p w14:paraId="5E82E35E" w14:textId="37E4A6F9" w:rsidR="00960EDF" w:rsidRDefault="00177C68" w:rsidP="007E3234">
            <w:pPr>
              <w:tabs>
                <w:tab w:val="right" w:pos="4075"/>
              </w:tabs>
            </w:pPr>
            <w:r>
              <w:t>2.</w:t>
            </w:r>
            <w:r w:rsidR="00AF431B">
              <w:t xml:space="preserve">  </w:t>
            </w:r>
            <w:r w:rsidR="00960EDF">
              <w:t>The pros and cons of Fair Trade</w:t>
            </w:r>
          </w:p>
          <w:p w14:paraId="73FBACEF" w14:textId="7A8AA2CD" w:rsidR="00FC4EC8" w:rsidRDefault="00177C68" w:rsidP="007E3234">
            <w:pPr>
              <w:tabs>
                <w:tab w:val="right" w:pos="4075"/>
              </w:tabs>
            </w:pPr>
            <w:r>
              <w:t>3</w:t>
            </w:r>
            <w:r w:rsidR="00AF431B">
              <w:t xml:space="preserve">.  </w:t>
            </w:r>
            <w:r w:rsidR="00960EDF">
              <w:t>The concept of cosmopolitanism</w:t>
            </w:r>
          </w:p>
          <w:p w14:paraId="5E59644A" w14:textId="1D72C489" w:rsidR="00960EDF" w:rsidRDefault="00AF431B" w:rsidP="007E3234">
            <w:pPr>
              <w:tabs>
                <w:tab w:val="right" w:pos="4075"/>
              </w:tabs>
            </w:pPr>
            <w:r>
              <w:t xml:space="preserve">3.  </w:t>
            </w:r>
            <w:r w:rsidR="00FC4EC8">
              <w:t>The impact of corporate policies</w:t>
            </w:r>
            <w:r w:rsidR="00960EDF">
              <w:t xml:space="preserve"> </w:t>
            </w:r>
          </w:p>
          <w:p w14:paraId="32E18BBC" w14:textId="77777777" w:rsidR="00AF431B" w:rsidRDefault="00AF431B" w:rsidP="007E3234">
            <w:pPr>
              <w:tabs>
                <w:tab w:val="right" w:pos="4075"/>
              </w:tabs>
            </w:pPr>
            <w:r>
              <w:t>4.  That ‘claims’ need to be</w:t>
            </w:r>
          </w:p>
          <w:p w14:paraId="6CD932CF" w14:textId="37D52C74" w:rsidR="00112637" w:rsidRDefault="00AF431B" w:rsidP="007E3234">
            <w:pPr>
              <w:tabs>
                <w:tab w:val="right" w:pos="4075"/>
              </w:tabs>
            </w:pPr>
            <w:r>
              <w:t xml:space="preserve">      investigated</w:t>
            </w:r>
          </w:p>
          <w:p w14:paraId="26694E3D" w14:textId="77777777" w:rsidR="00960EDF" w:rsidRPr="001518D3" w:rsidRDefault="00960EDF" w:rsidP="007E3234">
            <w:pPr>
              <w:tabs>
                <w:tab w:val="right" w:pos="4075"/>
              </w:tabs>
            </w:pPr>
          </w:p>
        </w:tc>
        <w:tc>
          <w:tcPr>
            <w:tcW w:w="5944" w:type="dxa"/>
            <w:tcBorders>
              <w:bottom w:val="single" w:sz="4" w:space="0" w:color="000000" w:themeColor="text1"/>
            </w:tcBorders>
          </w:tcPr>
          <w:p w14:paraId="30EB4E75" w14:textId="77777777" w:rsidR="00960EDF" w:rsidRDefault="00960EDF" w:rsidP="007E3234">
            <w:pPr>
              <w:tabs>
                <w:tab w:val="right" w:pos="4003"/>
              </w:tabs>
            </w:pPr>
            <w:r w:rsidRPr="005D00EF">
              <w:rPr>
                <w:i/>
              </w:rPr>
              <w:t>Students will be skilled at…</w:t>
            </w:r>
            <w:r>
              <w:rPr>
                <w:i/>
              </w:rPr>
              <w:tab/>
            </w:r>
          </w:p>
          <w:p w14:paraId="5A318E00" w14:textId="59D50D62" w:rsidR="00960EDF" w:rsidRDefault="00AF431B" w:rsidP="007E3234">
            <w:pPr>
              <w:tabs>
                <w:tab w:val="right" w:pos="4003"/>
              </w:tabs>
            </w:pPr>
            <w:r>
              <w:t xml:space="preserve">1.  </w:t>
            </w:r>
            <w:r w:rsidR="00960EDF">
              <w:t>Evaluating claims from a variety of sources</w:t>
            </w:r>
          </w:p>
          <w:p w14:paraId="626A77D4" w14:textId="5D6F51B9" w:rsidR="00AF431B" w:rsidRDefault="00AF431B" w:rsidP="007E3234">
            <w:pPr>
              <w:tabs>
                <w:tab w:val="right" w:pos="4003"/>
              </w:tabs>
            </w:pPr>
            <w:r>
              <w:t>2.  Constructing and defending a reasoned argument</w:t>
            </w:r>
          </w:p>
          <w:p w14:paraId="385BD227" w14:textId="129F2058" w:rsidR="00960EDF" w:rsidRDefault="00AF431B" w:rsidP="007E3234">
            <w:pPr>
              <w:tabs>
                <w:tab w:val="right" w:pos="4003"/>
              </w:tabs>
            </w:pPr>
            <w:r>
              <w:t>3.  Analyzing everyday items</w:t>
            </w:r>
            <w:r w:rsidR="00FC4EC8">
              <w:t xml:space="preserve"> </w:t>
            </w:r>
          </w:p>
          <w:p w14:paraId="1A42612E" w14:textId="7DA8864A" w:rsidR="00FC4EC8" w:rsidRDefault="00AF431B" w:rsidP="007E3234">
            <w:pPr>
              <w:tabs>
                <w:tab w:val="right" w:pos="4003"/>
              </w:tabs>
            </w:pPr>
            <w:r>
              <w:t xml:space="preserve">4.  </w:t>
            </w:r>
            <w:r w:rsidR="00FC4EC8">
              <w:t>Identifying economic social justice</w:t>
            </w:r>
          </w:p>
          <w:p w14:paraId="0457525D" w14:textId="77777777" w:rsidR="00FC4EC8" w:rsidRDefault="00FC4EC8" w:rsidP="007E3234">
            <w:pPr>
              <w:tabs>
                <w:tab w:val="right" w:pos="4003"/>
              </w:tabs>
            </w:pPr>
          </w:p>
          <w:p w14:paraId="4E2D9F3E" w14:textId="7778390D" w:rsidR="00960EDF" w:rsidRPr="001518D3" w:rsidRDefault="00960EDF" w:rsidP="007E3234">
            <w:pPr>
              <w:tabs>
                <w:tab w:val="right" w:pos="4003"/>
              </w:tabs>
            </w:pPr>
          </w:p>
        </w:tc>
      </w:tr>
      <w:tr w:rsidR="00960EDF" w14:paraId="54C1A164" w14:textId="77777777" w:rsidTr="007E3234">
        <w:tc>
          <w:tcPr>
            <w:tcW w:w="13176" w:type="dxa"/>
            <w:gridSpan w:val="3"/>
            <w:tcBorders>
              <w:bottom w:val="single" w:sz="4" w:space="0" w:color="000000" w:themeColor="text1"/>
            </w:tcBorders>
            <w:shd w:val="clear" w:color="auto" w:fill="000000" w:themeFill="text1"/>
          </w:tcPr>
          <w:p w14:paraId="6C56B098" w14:textId="677255A8" w:rsidR="00960EDF" w:rsidRPr="005D00EF" w:rsidRDefault="00960EDF" w:rsidP="007E3234">
            <w:pPr>
              <w:jc w:val="center"/>
              <w:rPr>
                <w:b/>
                <w:color w:val="FFFFFF" w:themeColor="background1"/>
                <w:sz w:val="28"/>
                <w:szCs w:val="28"/>
              </w:rPr>
            </w:pPr>
            <w:r w:rsidRPr="005D00EF">
              <w:rPr>
                <w:b/>
                <w:color w:val="FFFFFF" w:themeColor="background1"/>
                <w:sz w:val="28"/>
                <w:szCs w:val="28"/>
              </w:rPr>
              <w:t>Stage 2 - Evidence</w:t>
            </w:r>
          </w:p>
        </w:tc>
      </w:tr>
      <w:tr w:rsidR="00673621" w14:paraId="37E87EFD" w14:textId="77777777" w:rsidTr="009C1627">
        <w:tc>
          <w:tcPr>
            <w:tcW w:w="3528" w:type="dxa"/>
            <w:shd w:val="clear" w:color="auto" w:fill="D9D9D9" w:themeFill="background1" w:themeFillShade="D9"/>
          </w:tcPr>
          <w:p w14:paraId="23596201" w14:textId="77777777" w:rsidR="00960EDF" w:rsidRPr="005D00EF" w:rsidRDefault="00960EDF" w:rsidP="007E3234">
            <w:pPr>
              <w:rPr>
                <w:b/>
              </w:rPr>
            </w:pPr>
            <w:r w:rsidRPr="005D00EF">
              <w:rPr>
                <w:b/>
              </w:rPr>
              <w:t>Evaluative Criteria</w:t>
            </w:r>
          </w:p>
        </w:tc>
        <w:tc>
          <w:tcPr>
            <w:tcW w:w="9648" w:type="dxa"/>
            <w:gridSpan w:val="2"/>
            <w:shd w:val="clear" w:color="auto" w:fill="D9D9D9" w:themeFill="background1" w:themeFillShade="D9"/>
          </w:tcPr>
          <w:p w14:paraId="371190B0" w14:textId="77777777" w:rsidR="00960EDF" w:rsidRPr="005D00EF" w:rsidRDefault="00960EDF" w:rsidP="007E3234">
            <w:pPr>
              <w:rPr>
                <w:b/>
              </w:rPr>
            </w:pPr>
            <w:r w:rsidRPr="005D00EF">
              <w:rPr>
                <w:b/>
              </w:rPr>
              <w:t>Assessment Evidence</w:t>
            </w:r>
          </w:p>
        </w:tc>
      </w:tr>
      <w:tr w:rsidR="00673621" w14:paraId="5E8595E5" w14:textId="77777777" w:rsidTr="009C1627">
        <w:tc>
          <w:tcPr>
            <w:tcW w:w="3528" w:type="dxa"/>
          </w:tcPr>
          <w:p w14:paraId="481C45DB" w14:textId="4827A605" w:rsidR="00112637" w:rsidRDefault="00112637" w:rsidP="007E3234"/>
          <w:p w14:paraId="48D0BA25" w14:textId="39814379" w:rsidR="00960EDF" w:rsidRDefault="004D1855" w:rsidP="007E3234">
            <w:r>
              <w:t>Research is complete, time and cooperation were managed skillfully.</w:t>
            </w:r>
          </w:p>
          <w:p w14:paraId="0A82097E" w14:textId="77777777" w:rsidR="004D1855" w:rsidRDefault="004D1855" w:rsidP="007E3234"/>
          <w:p w14:paraId="56BD91E5" w14:textId="10815ABE" w:rsidR="00487888" w:rsidRDefault="00177C68" w:rsidP="007E3234">
            <w:r>
              <w:t>C</w:t>
            </w:r>
            <w:r w:rsidR="008E1E0F">
              <w:t>reation of</w:t>
            </w:r>
            <w:r w:rsidR="00487888">
              <w:t xml:space="preserve"> a </w:t>
            </w:r>
            <w:r>
              <w:t xml:space="preserve">country </w:t>
            </w:r>
            <w:r w:rsidR="00487888">
              <w:t xml:space="preserve">chart </w:t>
            </w:r>
            <w:r>
              <w:t>with relevant statistics</w:t>
            </w:r>
          </w:p>
          <w:p w14:paraId="440AA1A1" w14:textId="77777777" w:rsidR="004C58B5" w:rsidRDefault="004C58B5" w:rsidP="007E3234"/>
          <w:p w14:paraId="66E777B3" w14:textId="58E8028A" w:rsidR="004C58B5" w:rsidRDefault="004C58B5" w:rsidP="007E3234">
            <w:r>
              <w:t>Identify countries on a world map.</w:t>
            </w:r>
          </w:p>
          <w:p w14:paraId="3DC64AEB" w14:textId="77777777" w:rsidR="00487888" w:rsidRDefault="00487888" w:rsidP="007E3234"/>
          <w:p w14:paraId="65AF7147" w14:textId="5C4A493B" w:rsidR="004D1855" w:rsidRDefault="00823116" w:rsidP="007E3234">
            <w:r>
              <w:t>Participation in an open-ended discussion about the difference in the statistics.</w:t>
            </w:r>
          </w:p>
          <w:p w14:paraId="7464F2EC" w14:textId="77777777" w:rsidR="00487888" w:rsidRDefault="00487888" w:rsidP="007E3234"/>
          <w:p w14:paraId="7319CED4" w14:textId="77777777" w:rsidR="00823116" w:rsidRDefault="00823116" w:rsidP="007E3234"/>
          <w:p w14:paraId="060A2C3A" w14:textId="77777777" w:rsidR="009C3D15" w:rsidRDefault="009C3D15" w:rsidP="007E3234"/>
          <w:p w14:paraId="46D4511F" w14:textId="480C0F06" w:rsidR="004D1855" w:rsidRDefault="009C3D15" w:rsidP="007E3234">
            <w:r>
              <w:t>Identification of several</w:t>
            </w:r>
            <w:r w:rsidR="004D1855">
              <w:t xml:space="preserve"> every day produc</w:t>
            </w:r>
            <w:r w:rsidR="00673621">
              <w:t xml:space="preserve">ts that </w:t>
            </w:r>
            <w:r w:rsidR="009C1627">
              <w:t>could concei</w:t>
            </w:r>
            <w:r>
              <w:t>vably be grown or produced</w:t>
            </w:r>
          </w:p>
          <w:p w14:paraId="2C261E02" w14:textId="77777777" w:rsidR="009C1627" w:rsidRDefault="009C1627" w:rsidP="007E3234"/>
          <w:p w14:paraId="1175F5CD" w14:textId="224B01AC" w:rsidR="009C1627" w:rsidRDefault="009C3D15" w:rsidP="007E3234">
            <w:r>
              <w:t>S</w:t>
            </w:r>
            <w:r w:rsidR="009C1627">
              <w:t>ummary definition of Fair Trade from notes.</w:t>
            </w:r>
          </w:p>
          <w:p w14:paraId="328BEE90" w14:textId="77777777" w:rsidR="009C3D15" w:rsidRDefault="009C3D15" w:rsidP="007E3234"/>
          <w:p w14:paraId="3D4BE44D" w14:textId="23823D95" w:rsidR="009C3D15" w:rsidRDefault="009C3D15" w:rsidP="007E3234">
            <w:r>
              <w:t>Reading strategies: context clues, highlighting, writing on the text.</w:t>
            </w:r>
          </w:p>
          <w:p w14:paraId="39A4C8C5" w14:textId="77777777" w:rsidR="009C3D15" w:rsidRDefault="009C3D15" w:rsidP="007E3234"/>
          <w:p w14:paraId="01B6F248" w14:textId="627956EC" w:rsidR="009C3D15" w:rsidRDefault="009C3D15" w:rsidP="007E3234">
            <w:r>
              <w:t>Active listening</w:t>
            </w:r>
          </w:p>
          <w:p w14:paraId="5A38E056" w14:textId="77777777" w:rsidR="006C2A8F" w:rsidRDefault="006C2A8F" w:rsidP="007E3234"/>
          <w:p w14:paraId="5D5EF846" w14:textId="77777777" w:rsidR="006C2A8F" w:rsidRDefault="006C2A8F" w:rsidP="007E3234"/>
          <w:p w14:paraId="6408805D" w14:textId="77777777" w:rsidR="009C3D15" w:rsidRDefault="00DA1A7F" w:rsidP="007E3234">
            <w:r>
              <w:t xml:space="preserve">Cost comparison is complete.  </w:t>
            </w:r>
          </w:p>
          <w:p w14:paraId="1F80052C" w14:textId="77777777" w:rsidR="00B82567" w:rsidRDefault="00B82567" w:rsidP="007E3234"/>
          <w:p w14:paraId="0D5325AE" w14:textId="7AA97F6B" w:rsidR="00B82567" w:rsidRDefault="00B82567" w:rsidP="007E3234">
            <w:r>
              <w:t>CEO salary’s counted.</w:t>
            </w:r>
          </w:p>
          <w:p w14:paraId="42016CD8" w14:textId="77777777" w:rsidR="009C3D15" w:rsidRDefault="009C3D15" w:rsidP="007E3234"/>
          <w:p w14:paraId="0A47C874" w14:textId="35315E75" w:rsidR="006C2A8F" w:rsidRDefault="00DA1A7F" w:rsidP="007E3234">
            <w:r>
              <w:t>Conclusions are drawn and discussion about corporate profits and corporate giants.</w:t>
            </w:r>
          </w:p>
          <w:p w14:paraId="538A1BBD" w14:textId="77777777" w:rsidR="00B82567" w:rsidRDefault="00B82567" w:rsidP="007E3234"/>
          <w:p w14:paraId="745702D7" w14:textId="4FCD092F" w:rsidR="00B82567" w:rsidRDefault="00B82567" w:rsidP="007E3234">
            <w:r>
              <w:t>Correctly identify</w:t>
            </w:r>
            <w:r w:rsidR="003D4C24">
              <w:t xml:space="preserve"> reading scenarios.</w:t>
            </w:r>
          </w:p>
          <w:p w14:paraId="1B387DE6" w14:textId="77777777" w:rsidR="00694F89" w:rsidRDefault="00694F89" w:rsidP="007E3234"/>
          <w:p w14:paraId="61428FC2" w14:textId="77777777" w:rsidR="00694F89" w:rsidRDefault="00694F89" w:rsidP="007E3234"/>
          <w:p w14:paraId="5191EFF3" w14:textId="77777777" w:rsidR="00694F89" w:rsidRDefault="00694F89" w:rsidP="007E3234"/>
          <w:p w14:paraId="40A4B826" w14:textId="77777777" w:rsidR="008839C7" w:rsidRDefault="008839C7" w:rsidP="007E3234"/>
          <w:p w14:paraId="337AFA78" w14:textId="6C4540B4" w:rsidR="00013318" w:rsidRDefault="00EE01F6" w:rsidP="007E3234">
            <w:r>
              <w:t xml:space="preserve">Develop questioning and speaking skills with a stranger.  </w:t>
            </w:r>
          </w:p>
          <w:p w14:paraId="37D02BA8" w14:textId="3418ED6D" w:rsidR="00EE01F6" w:rsidRDefault="00EE01F6" w:rsidP="007E3234">
            <w:r>
              <w:t>Completion of a graphic organizer.</w:t>
            </w:r>
          </w:p>
          <w:p w14:paraId="4CD4B4D4" w14:textId="77777777" w:rsidR="00A36782" w:rsidRDefault="00A36782" w:rsidP="007E3234"/>
          <w:p w14:paraId="172A04F5" w14:textId="77777777" w:rsidR="00A36782" w:rsidRDefault="00A36782" w:rsidP="007E3234"/>
          <w:p w14:paraId="55CC8882" w14:textId="61E53BFC" w:rsidR="00694F89" w:rsidRDefault="00B82567" w:rsidP="007E3234">
            <w:r>
              <w:t>Reading Strategies</w:t>
            </w:r>
            <w:r w:rsidR="003D4C24">
              <w:t>: interacting with the text</w:t>
            </w:r>
            <w:r>
              <w:t>: context clues, highlighting</w:t>
            </w:r>
            <w:r w:rsidR="0018267B">
              <w:t xml:space="preserve"> text, asking questions,</w:t>
            </w:r>
            <w:r>
              <w:t xml:space="preserve"> definition</w:t>
            </w:r>
            <w:r w:rsidR="003D4C24">
              <w:t>s</w:t>
            </w:r>
            <w:r>
              <w:t xml:space="preserve"> of new</w:t>
            </w:r>
            <w:r w:rsidR="003D4C24">
              <w:t xml:space="preserve"> vocabulary</w:t>
            </w:r>
            <w:r>
              <w:t>.</w:t>
            </w:r>
          </w:p>
          <w:p w14:paraId="088CA4E6" w14:textId="77777777" w:rsidR="004C58B5" w:rsidRDefault="004C58B5" w:rsidP="007E3234"/>
          <w:p w14:paraId="471C9150" w14:textId="4AD2AE6B" w:rsidR="003D4C24" w:rsidRDefault="003D4C24" w:rsidP="007E3234">
            <w:r>
              <w:t>Create one definition based on the reading.</w:t>
            </w:r>
          </w:p>
          <w:p w14:paraId="0F7A1E1C" w14:textId="77777777" w:rsidR="003D4C24" w:rsidRDefault="003D4C24" w:rsidP="007E3234"/>
          <w:p w14:paraId="5AE1C67A" w14:textId="228819E7" w:rsidR="003D4C24" w:rsidRDefault="003D4C24" w:rsidP="007E3234">
            <w:r>
              <w:t>Discussion questions about the video.</w:t>
            </w:r>
          </w:p>
          <w:p w14:paraId="5F375D23" w14:textId="69FD00CC" w:rsidR="003D4C24" w:rsidRDefault="003D4C24" w:rsidP="007E3234">
            <w:r>
              <w:t>Apply knowledge gained to personal actions.</w:t>
            </w:r>
          </w:p>
          <w:p w14:paraId="2DFF7A16" w14:textId="77777777" w:rsidR="003D4C24" w:rsidRDefault="003D4C24" w:rsidP="007E3234"/>
          <w:p w14:paraId="3CFB7788" w14:textId="77777777" w:rsidR="003D4C24" w:rsidRDefault="003D4C24" w:rsidP="007E3234"/>
          <w:p w14:paraId="22BAF113" w14:textId="77777777" w:rsidR="0018267B" w:rsidRDefault="0018267B" w:rsidP="007E3234"/>
          <w:p w14:paraId="78BF18DA" w14:textId="77777777" w:rsidR="0018267B" w:rsidRDefault="0018267B" w:rsidP="007E3234"/>
          <w:p w14:paraId="368F3C8D" w14:textId="77777777" w:rsidR="003D4C24" w:rsidRDefault="003D4C24" w:rsidP="007E3234">
            <w:r>
              <w:t>Identify and develop a sense of connectedness to global trade.</w:t>
            </w:r>
          </w:p>
          <w:p w14:paraId="7938D091" w14:textId="77777777" w:rsidR="00827B0B" w:rsidRDefault="00827B0B" w:rsidP="007E3234"/>
          <w:p w14:paraId="13A6505A" w14:textId="6E6541F8" w:rsidR="00827B0B" w:rsidRDefault="00827B0B" w:rsidP="007E3234">
            <w:r>
              <w:t>Identify how they are connected to a global workforce</w:t>
            </w:r>
          </w:p>
          <w:p w14:paraId="3ED5D579" w14:textId="77777777" w:rsidR="003D4C24" w:rsidRDefault="003D4C24" w:rsidP="007E3234"/>
          <w:p w14:paraId="44C5BE77" w14:textId="77777777" w:rsidR="00827B0B" w:rsidRDefault="00827B0B" w:rsidP="007E3234"/>
          <w:p w14:paraId="2E638951" w14:textId="77777777" w:rsidR="003D4C24" w:rsidRDefault="003D4C24" w:rsidP="007E3234"/>
          <w:p w14:paraId="3012B9F3" w14:textId="77777777" w:rsidR="003D4C24" w:rsidRDefault="003D4C24" w:rsidP="007E3234"/>
          <w:p w14:paraId="3D1B2D8D" w14:textId="77777777" w:rsidR="00BE5B70" w:rsidRDefault="00BE5B70" w:rsidP="007E3234"/>
          <w:p w14:paraId="56AF3EDB" w14:textId="77777777" w:rsidR="00BE5B70" w:rsidRDefault="00BE5B70" w:rsidP="007E3234"/>
          <w:p w14:paraId="5D9C30F2" w14:textId="77777777" w:rsidR="0018267B" w:rsidRDefault="00694F89" w:rsidP="007E3234">
            <w:r>
              <w:t>Ability to handle ambigui</w:t>
            </w:r>
            <w:r w:rsidR="0018267B">
              <w:t xml:space="preserve">ty.  </w:t>
            </w:r>
          </w:p>
          <w:p w14:paraId="7415E1BA" w14:textId="5F8FE901" w:rsidR="00694F89" w:rsidRDefault="0018267B" w:rsidP="007E3234">
            <w:r>
              <w:t xml:space="preserve">Consider and </w:t>
            </w:r>
            <w:r w:rsidR="00694F89">
              <w:t>discuss the pros and cons.</w:t>
            </w:r>
            <w:r>
              <w:t xml:space="preserve">  Make inferences.</w:t>
            </w:r>
          </w:p>
          <w:p w14:paraId="068183D3" w14:textId="77777777" w:rsidR="00C85462" w:rsidRDefault="00C85462" w:rsidP="007E3234"/>
          <w:p w14:paraId="31AAF4D1" w14:textId="77777777" w:rsidR="00C85462" w:rsidRDefault="00C85462" w:rsidP="007E3234"/>
          <w:p w14:paraId="3B593FBF" w14:textId="77777777" w:rsidR="00EE01F6" w:rsidRDefault="00EE01F6" w:rsidP="007E3234"/>
          <w:p w14:paraId="1C0B4016" w14:textId="77777777" w:rsidR="00BE5B70" w:rsidRDefault="00BE5B70" w:rsidP="007E3234">
            <w:r>
              <w:t>Group work is complete, roles are assigned, examples are clear.</w:t>
            </w:r>
          </w:p>
          <w:p w14:paraId="5348AB67" w14:textId="77777777" w:rsidR="00C85462" w:rsidRDefault="00C85462" w:rsidP="007E3234">
            <w:r>
              <w:t>Clearly articulated argument.  Both sides abide by debate rules.</w:t>
            </w:r>
          </w:p>
          <w:p w14:paraId="5F074BFC" w14:textId="2EEAB9CF" w:rsidR="00BE5B70" w:rsidRDefault="00BE5B70" w:rsidP="007E3234"/>
          <w:p w14:paraId="25E47B84" w14:textId="77777777" w:rsidR="00081678" w:rsidRDefault="00081678" w:rsidP="007E3234"/>
          <w:p w14:paraId="45A58E85" w14:textId="77777777" w:rsidR="00081678" w:rsidRDefault="00081678" w:rsidP="007E3234">
            <w:r>
              <w:t>Synthesis of the material.</w:t>
            </w:r>
          </w:p>
          <w:p w14:paraId="7B596AAA" w14:textId="77777777" w:rsidR="00DA1A7F" w:rsidRDefault="00DA1A7F" w:rsidP="007E3234"/>
          <w:p w14:paraId="305E009B" w14:textId="77777777" w:rsidR="00DA1A7F" w:rsidRDefault="00DA1A7F" w:rsidP="007E3234"/>
          <w:p w14:paraId="6D5C7B96" w14:textId="7DE709FF" w:rsidR="00DA1A7F" w:rsidRDefault="00112637" w:rsidP="007E3234">
            <w:r>
              <w:t>Create and execute an</w:t>
            </w:r>
            <w:r w:rsidR="00DA1A7F">
              <w:t xml:space="preserve"> action</w:t>
            </w:r>
            <w:r w:rsidR="0018267B">
              <w:t xml:space="preserve"> plan</w:t>
            </w:r>
          </w:p>
        </w:tc>
        <w:tc>
          <w:tcPr>
            <w:tcW w:w="9648" w:type="dxa"/>
            <w:gridSpan w:val="2"/>
          </w:tcPr>
          <w:p w14:paraId="0FFE14DE" w14:textId="77777777" w:rsidR="00960EDF" w:rsidRDefault="00960EDF" w:rsidP="007E3234">
            <w:pPr>
              <w:tabs>
                <w:tab w:val="right" w:pos="8408"/>
              </w:tabs>
            </w:pPr>
            <w:r>
              <w:t>TRANSFER TASK(S):</w:t>
            </w:r>
            <w:r>
              <w:tab/>
            </w:r>
          </w:p>
          <w:p w14:paraId="444567C3" w14:textId="2B5620B0" w:rsidR="00177C68" w:rsidRDefault="00177C68" w:rsidP="007E3234">
            <w:pPr>
              <w:pStyle w:val="ListParagraph"/>
              <w:numPr>
                <w:ilvl w:val="0"/>
                <w:numId w:val="8"/>
              </w:numPr>
              <w:tabs>
                <w:tab w:val="right" w:pos="8408"/>
              </w:tabs>
            </w:pPr>
            <w:r>
              <w:t xml:space="preserve">Do Now:  Students will </w:t>
            </w:r>
            <w:r w:rsidR="00823116">
              <w:t>participate in a blind taste test</w:t>
            </w:r>
            <w:r>
              <w:t xml:space="preserve"> of two different chocolate bars and they will be asked “Which chocolate makes you feel like a better </w:t>
            </w:r>
            <w:r w:rsidR="00823116">
              <w:t>person?” Graph the results to be revisited later</w:t>
            </w:r>
            <w:r>
              <w:t>.</w:t>
            </w:r>
            <w:r w:rsidR="00A54528">
              <w:t xml:space="preserve"> A= fair trade  B= Hershey’s</w:t>
            </w:r>
          </w:p>
          <w:p w14:paraId="2DBD1011" w14:textId="77777777" w:rsidR="00177C68" w:rsidRDefault="00177C68" w:rsidP="00177C68">
            <w:pPr>
              <w:pStyle w:val="ListParagraph"/>
              <w:tabs>
                <w:tab w:val="right" w:pos="8408"/>
              </w:tabs>
            </w:pPr>
          </w:p>
          <w:p w14:paraId="14FCAD11" w14:textId="60C34238" w:rsidR="00E76AC2" w:rsidRDefault="004D1855" w:rsidP="00177C68">
            <w:pPr>
              <w:pStyle w:val="ListParagraph"/>
              <w:tabs>
                <w:tab w:val="right" w:pos="8408"/>
              </w:tabs>
            </w:pPr>
            <w:r>
              <w:t>In small groups students will r</w:t>
            </w:r>
            <w:r w:rsidR="009B502E">
              <w:t xml:space="preserve">esearch one </w:t>
            </w:r>
            <w:r>
              <w:t>of the following countries</w:t>
            </w:r>
            <w:r w:rsidR="009B502E">
              <w:t xml:space="preserve"> us</w:t>
            </w:r>
            <w:r w:rsidR="00E76AC2">
              <w:t>ing the CIA Factbook (</w:t>
            </w:r>
            <w:hyperlink r:id="rId9" w:history="1">
              <w:r w:rsidR="00E76AC2" w:rsidRPr="00FA2F19">
                <w:rPr>
                  <w:rStyle w:val="Hyperlink"/>
                </w:rPr>
                <w:t>https://www.cia.gov/library/publications/the-world-factbook/</w:t>
              </w:r>
            </w:hyperlink>
            <w:r w:rsidR="00E76AC2">
              <w:t>)</w:t>
            </w:r>
            <w:r>
              <w:t xml:space="preserve"> Ghana, Dominican Republic, Indonesia, Nicaraqua, or Ethiopia</w:t>
            </w:r>
            <w:r w:rsidR="00E76AC2">
              <w:t xml:space="preserve"> to obtain an economic overview of unemployment, trade partners, agricultural, child labor statistics, education/literacy statistics</w:t>
            </w:r>
            <w:r w:rsidR="00487888">
              <w:t>.  Students will compare/contrast statistics</w:t>
            </w:r>
            <w:r w:rsidR="00E371FC">
              <w:t xml:space="preserve"> on a graphic organizer that already has the statistics for the United States, Germany, Japan</w:t>
            </w:r>
            <w:r w:rsidR="00487888">
              <w:t>.  Students will make predictions about how the statistics are connected.</w:t>
            </w:r>
            <w:r w:rsidR="00FF420D">
              <w:t xml:space="preserve">  Each group will identify their country on the world map and share with the</w:t>
            </w:r>
            <w:r w:rsidR="00E371FC">
              <w:t xml:space="preserve"> class what fact(s) they found interesting.  </w:t>
            </w:r>
            <w:r w:rsidR="004C58B5">
              <w:t>(Geography)</w:t>
            </w:r>
          </w:p>
          <w:p w14:paraId="61D356F2" w14:textId="77777777" w:rsidR="008E1E0F" w:rsidRDefault="008E1E0F" w:rsidP="009C1627">
            <w:pPr>
              <w:tabs>
                <w:tab w:val="right" w:pos="8408"/>
              </w:tabs>
            </w:pPr>
          </w:p>
          <w:p w14:paraId="05A21FA1" w14:textId="77777777" w:rsidR="009C1627" w:rsidRDefault="009C1627" w:rsidP="00823116">
            <w:pPr>
              <w:tabs>
                <w:tab w:val="right" w:pos="8408"/>
              </w:tabs>
            </w:pPr>
          </w:p>
          <w:p w14:paraId="33990135" w14:textId="08000A34" w:rsidR="00823116" w:rsidRDefault="00823116" w:rsidP="007E3234">
            <w:pPr>
              <w:pStyle w:val="ListParagraph"/>
              <w:numPr>
                <w:ilvl w:val="0"/>
                <w:numId w:val="8"/>
              </w:numPr>
              <w:tabs>
                <w:tab w:val="right" w:pos="8408"/>
              </w:tabs>
            </w:pPr>
            <w:r>
              <w:t>Do Now:  Students will participate in another blind taste test of two different teas and they will be asked, “Which tea would you recommend?”.  Graph the results to be revisited later.</w:t>
            </w:r>
          </w:p>
          <w:p w14:paraId="40540A3E" w14:textId="77777777" w:rsidR="00823116" w:rsidRDefault="00823116" w:rsidP="00823116">
            <w:pPr>
              <w:pStyle w:val="ListParagraph"/>
              <w:tabs>
                <w:tab w:val="right" w:pos="8408"/>
              </w:tabs>
            </w:pPr>
          </w:p>
          <w:p w14:paraId="03432D59" w14:textId="7E334469" w:rsidR="009C1627" w:rsidRDefault="00823116" w:rsidP="009C3D15">
            <w:pPr>
              <w:pStyle w:val="ListParagraph"/>
              <w:tabs>
                <w:tab w:val="right" w:pos="8408"/>
              </w:tabs>
            </w:pPr>
            <w:r>
              <w:t xml:space="preserve"> “</w:t>
            </w:r>
            <w:r w:rsidR="00E76AC2">
              <w:t xml:space="preserve"> </w:t>
            </w:r>
            <w:r w:rsidR="008E1E0F">
              <w:t>What is Fair T</w:t>
            </w:r>
            <w:r w:rsidR="004D1855">
              <w:t>rade?</w:t>
            </w:r>
            <w:r w:rsidR="003B527A">
              <w:t>”</w:t>
            </w:r>
            <w:r w:rsidR="004D1855">
              <w:t xml:space="preserve">  Students will read informational text defining t</w:t>
            </w:r>
            <w:r w:rsidR="00487888">
              <w:t xml:space="preserve">he concept of Fair Trade.  </w:t>
            </w:r>
            <w:hyperlink r:id="rId10" w:history="1">
              <w:r w:rsidR="00487888" w:rsidRPr="00FA2F19">
                <w:rPr>
                  <w:rStyle w:val="Hyperlink"/>
                </w:rPr>
                <w:t>http://www.fairtradeusa.org/what-is-fair-trade</w:t>
              </w:r>
            </w:hyperlink>
            <w:r w:rsidR="00487888">
              <w:t xml:space="preserve">.  </w:t>
            </w:r>
            <w:r w:rsidR="00E371FC">
              <w:t>They will interact with the text by highlighting new vocabulary and defining new words.  The</w:t>
            </w:r>
            <w:r>
              <w:t>y</w:t>
            </w:r>
            <w:r w:rsidR="00E371FC">
              <w:t xml:space="preserve"> will be able to answer comprehension questions about the text.  </w:t>
            </w:r>
            <w:r w:rsidR="00487888">
              <w:t xml:space="preserve">Students will view a video on Fair Trade.  </w:t>
            </w:r>
            <w:hyperlink r:id="rId11" w:history="1">
              <w:r w:rsidR="00487888" w:rsidRPr="00FA2F19">
                <w:rPr>
                  <w:rStyle w:val="Hyperlink"/>
                </w:rPr>
                <w:t>http://www.youtube.com/watch?v=7K4G5-ydhS0</w:t>
              </w:r>
            </w:hyperlink>
            <w:r w:rsidR="002A7855">
              <w:t xml:space="preserve">.  </w:t>
            </w:r>
            <w:r w:rsidR="00E371FC">
              <w:t xml:space="preserve">They will be able to identify what they saw and heard in the video with the text.  </w:t>
            </w:r>
            <w:r w:rsidR="002A7855">
              <w:t>Students will</w:t>
            </w:r>
            <w:r w:rsidR="00487888">
              <w:t xml:space="preserve"> do a carousel walk around the charts from the first day and identify exports that could potentially be Fair Trade goods.  </w:t>
            </w:r>
            <w:r w:rsidR="008839C7">
              <w:t xml:space="preserve">Create another chart to list the items.  </w:t>
            </w:r>
            <w:r w:rsidR="00487888">
              <w:t>Summarize the concept of Fair Trade</w:t>
            </w:r>
            <w:r w:rsidR="002A7855">
              <w:t>.</w:t>
            </w:r>
            <w:r w:rsidR="004C58B5">
              <w:t xml:space="preserve"> (Investigation)</w:t>
            </w:r>
          </w:p>
          <w:p w14:paraId="432F69B4" w14:textId="77777777" w:rsidR="009C1627" w:rsidRDefault="009C1627" w:rsidP="007E3234">
            <w:pPr>
              <w:tabs>
                <w:tab w:val="right" w:pos="8408"/>
              </w:tabs>
            </w:pPr>
          </w:p>
          <w:p w14:paraId="0CF6E4FB" w14:textId="77777777" w:rsidR="009C1627" w:rsidRDefault="009C1627" w:rsidP="007E3234">
            <w:pPr>
              <w:tabs>
                <w:tab w:val="right" w:pos="8408"/>
              </w:tabs>
            </w:pPr>
          </w:p>
          <w:p w14:paraId="1F8C0962" w14:textId="4A952882" w:rsidR="006D1FB5" w:rsidRDefault="004B6B2B" w:rsidP="00694F89">
            <w:pPr>
              <w:pStyle w:val="ListParagraph"/>
              <w:numPr>
                <w:ilvl w:val="0"/>
                <w:numId w:val="8"/>
              </w:numPr>
              <w:tabs>
                <w:tab w:val="right" w:pos="8408"/>
              </w:tabs>
            </w:pPr>
            <w:r>
              <w:t>Wh</w:t>
            </w:r>
            <w:r w:rsidR="00883912">
              <w:t>y Fair Trade</w:t>
            </w:r>
            <w:r>
              <w:t xml:space="preserve">?  </w:t>
            </w:r>
            <w:r w:rsidR="002A7855">
              <w:t xml:space="preserve">A variety of Fair Trade items, both food and clothing, </w:t>
            </w:r>
            <w:r w:rsidR="006C2A8F">
              <w:t xml:space="preserve">(pictures for some of the items) </w:t>
            </w:r>
            <w:r w:rsidR="002A7855">
              <w:t>will be distribute</w:t>
            </w:r>
            <w:r w:rsidR="00FA702C">
              <w:t>d around the classroom</w:t>
            </w:r>
            <w:r w:rsidR="002A7855">
              <w:t xml:space="preserve">.  </w:t>
            </w:r>
            <w:r>
              <w:t>Students will work in small groups</w:t>
            </w:r>
            <w:r w:rsidR="00E371FC">
              <w:t xml:space="preserve"> to complete a graphic organizer that</w:t>
            </w:r>
            <w:r>
              <w:t xml:space="preserve"> </w:t>
            </w:r>
            <w:r w:rsidR="00694F89">
              <w:t>compare</w:t>
            </w:r>
            <w:r w:rsidR="00E371FC">
              <w:t>s the prices of the items</w:t>
            </w:r>
            <w:r w:rsidR="00694F89">
              <w:t xml:space="preserve"> with a clear focus on items involving sweatshops and child labor</w:t>
            </w:r>
            <w:r w:rsidR="00883912">
              <w:t>.</w:t>
            </w:r>
            <w:r w:rsidR="006D1FB5">
              <w:t xml:space="preserve"> </w:t>
            </w:r>
            <w:r w:rsidR="00E371FC">
              <w:t>For instance, they will r</w:t>
            </w:r>
            <w:r w:rsidR="006D1FB5">
              <w:t>ead and a</w:t>
            </w:r>
            <w:r w:rsidR="00FA702C">
              <w:t>nalyze the cost of soccer balls</w:t>
            </w:r>
            <w:r w:rsidR="006D1FB5">
              <w:t>.</w:t>
            </w:r>
            <w:r w:rsidR="00694F89">
              <w:t xml:space="preserve">  </w:t>
            </w:r>
            <w:hyperlink r:id="rId12" w:history="1">
              <w:r w:rsidR="00694F89" w:rsidRPr="00FA2F19">
                <w:rPr>
                  <w:rStyle w:val="Hyperlink"/>
                </w:rPr>
                <w:t>http://sendaathletics.com/soccer-balls/</w:t>
              </w:r>
            </w:hyperlink>
            <w:r w:rsidR="00694F89">
              <w:t xml:space="preserve"> vs. </w:t>
            </w:r>
            <w:hyperlink r:id="rId13" w:history="1">
              <w:r w:rsidR="00694F89" w:rsidRPr="00FA2F19">
                <w:rPr>
                  <w:rStyle w:val="Hyperlink"/>
                </w:rPr>
                <w:t>http://www.modells.com/category/soccer/soccer+balls.do</w:t>
              </w:r>
            </w:hyperlink>
            <w:r w:rsidR="00694F89">
              <w:t xml:space="preserve">.  The cost of tea </w:t>
            </w:r>
            <w:hyperlink r:id="rId14" w:history="1">
              <w:r w:rsidR="00694F89" w:rsidRPr="00FA2F19">
                <w:rPr>
                  <w:rStyle w:val="Hyperlink"/>
                </w:rPr>
                <w:t>http://www.republicoftea.com/fair-trade-certified-tea/c/F_1001_2/</w:t>
              </w:r>
            </w:hyperlink>
            <w:r w:rsidR="00694F89">
              <w:t xml:space="preserve"> vs. </w:t>
            </w:r>
            <w:hyperlink r:id="rId15" w:history="1">
              <w:r w:rsidR="00694F89" w:rsidRPr="00FA2F19">
                <w:rPr>
                  <w:rStyle w:val="Hyperlink"/>
                </w:rPr>
                <w:t>http://www.s</w:t>
              </w:r>
              <w:bookmarkStart w:id="0" w:name="_GoBack"/>
              <w:bookmarkEnd w:id="0"/>
              <w:r w:rsidR="00694F89" w:rsidRPr="00FA2F19">
                <w:rPr>
                  <w:rStyle w:val="Hyperlink"/>
                </w:rPr>
                <w:t>hoprite.com</w:t>
              </w:r>
            </w:hyperlink>
            <w:r w:rsidR="00694F89">
              <w:t xml:space="preserve"> as examples of how to compare prices.  What is the cost differential for each item</w:t>
            </w:r>
            <w:r w:rsidR="00C85462">
              <w:t xml:space="preserve"> researched? </w:t>
            </w:r>
            <w:r w:rsidR="00DA1A7F">
              <w:t xml:space="preserve">Research the earnings of corporate CEOs.  </w:t>
            </w:r>
            <w:r w:rsidR="00B82567">
              <w:t xml:space="preserve">(Kraft, Proctor &amp; Gamble, Hershey’s, Nestle, e.g.) </w:t>
            </w:r>
            <w:r w:rsidR="00DA1A7F">
              <w:t>Fair or unfair?  Should consumers have easier access to the transparency of corporate trade policies?</w:t>
            </w:r>
            <w:r w:rsidR="004C58B5">
              <w:t xml:space="preserve">  Students will read a variety of short scenarios a</w:t>
            </w:r>
            <w:r w:rsidR="00B82567">
              <w:t xml:space="preserve">nd share out – fair or unfair and write a sentence ‘why’. </w:t>
            </w:r>
            <w:r w:rsidR="004C58B5">
              <w:t>(Investigation)</w:t>
            </w:r>
          </w:p>
          <w:p w14:paraId="7D1FED04" w14:textId="77777777" w:rsidR="00A36782" w:rsidRDefault="00A36782" w:rsidP="00A36782">
            <w:pPr>
              <w:pStyle w:val="ListParagraph"/>
              <w:tabs>
                <w:tab w:val="right" w:pos="8408"/>
              </w:tabs>
            </w:pPr>
          </w:p>
          <w:p w14:paraId="1D923A79" w14:textId="7B3E4ED2" w:rsidR="00A36782" w:rsidRDefault="00A36782" w:rsidP="00694F89">
            <w:pPr>
              <w:pStyle w:val="ListParagraph"/>
              <w:numPr>
                <w:ilvl w:val="0"/>
                <w:numId w:val="8"/>
              </w:numPr>
              <w:tabs>
                <w:tab w:val="right" w:pos="8408"/>
              </w:tabs>
            </w:pPr>
            <w:r>
              <w:t>Field trip to Whole Foods to identify labeling and variety of fair trade goods. In groups of two the students will look for and price items that were researched in class.  Ask an employee about Whole Foods commitment to fair trade.  (Investigation)</w:t>
            </w:r>
          </w:p>
          <w:p w14:paraId="4F21CD73" w14:textId="77777777" w:rsidR="006C2A8F" w:rsidRDefault="006C2A8F" w:rsidP="007E3234">
            <w:pPr>
              <w:tabs>
                <w:tab w:val="right" w:pos="8408"/>
              </w:tabs>
            </w:pPr>
          </w:p>
          <w:p w14:paraId="686CBADA" w14:textId="77777777" w:rsidR="006C2A8F" w:rsidRDefault="006C2A8F" w:rsidP="007E3234">
            <w:pPr>
              <w:tabs>
                <w:tab w:val="right" w:pos="8408"/>
              </w:tabs>
            </w:pPr>
          </w:p>
          <w:p w14:paraId="573FD8B8" w14:textId="45E9AE90" w:rsidR="00B82567" w:rsidRDefault="00B82567" w:rsidP="00E371FC">
            <w:pPr>
              <w:pStyle w:val="ListParagraph"/>
              <w:numPr>
                <w:ilvl w:val="0"/>
                <w:numId w:val="8"/>
              </w:numPr>
              <w:tabs>
                <w:tab w:val="right" w:pos="8408"/>
              </w:tabs>
            </w:pPr>
            <w:r>
              <w:t>Do Now:  Students will place themselves on a continuum of where on the line they feel they are as a global citizen. (Revisit the continuum at the end of class)</w:t>
            </w:r>
          </w:p>
          <w:p w14:paraId="30DAA92C" w14:textId="77777777" w:rsidR="00B82567" w:rsidRDefault="00B82567" w:rsidP="00B82567">
            <w:pPr>
              <w:pStyle w:val="ListParagraph"/>
              <w:tabs>
                <w:tab w:val="right" w:pos="8408"/>
              </w:tabs>
            </w:pPr>
          </w:p>
          <w:p w14:paraId="6D9A8EDA" w14:textId="5A5675C1" w:rsidR="00E371FC" w:rsidRDefault="006C2A8F" w:rsidP="00B82567">
            <w:pPr>
              <w:pStyle w:val="ListParagraph"/>
              <w:tabs>
                <w:tab w:val="right" w:pos="8408"/>
              </w:tabs>
            </w:pPr>
            <w:r>
              <w:t xml:space="preserve">What is cosmopolitanism?  </w:t>
            </w:r>
            <w:r w:rsidR="00E371FC">
              <w:t>Students will r</w:t>
            </w:r>
            <w:r>
              <w:t xml:space="preserve">ead a modified version of </w:t>
            </w:r>
            <w:r w:rsidR="00E371FC">
              <w:t xml:space="preserve">the introduction to </w:t>
            </w:r>
            <w:r w:rsidR="00673621" w:rsidRPr="003D4C24">
              <w:rPr>
                <w:i/>
              </w:rPr>
              <w:t>Ethics in a World of Strangers.</w:t>
            </w:r>
            <w:r w:rsidR="00673621">
              <w:t xml:space="preserve"> </w:t>
            </w:r>
            <w:hyperlink r:id="rId16" w:anchor="v=onepage&amp;q=introduction%20cosmopolitanism%20kwame%20anthony%20appiah&amp;f=false" w:history="1">
              <w:r w:rsidR="006D1FB5" w:rsidRPr="00FA2F19">
                <w:rPr>
                  <w:rStyle w:val="Hyperlink"/>
                </w:rPr>
                <w:t>http://books.google.com/books?hl=en&amp;lr=&amp;id=7N7YSHhPGPkC&amp;oi=fnd&amp;pg=PR11&amp;dq=introduction+cosmopolitanism+kwame+anthony+appiah&amp;ots=9I2iyOrD0d&amp;sig=a1RLyL86Cu803bLq1IX3XLcXU_M#v=onepage&amp;q=introduction%20cosmopolitanism%20kwame%20anthony%20appiah&amp;f=false</w:t>
              </w:r>
            </w:hyperlink>
            <w:r w:rsidR="006D1FB5">
              <w:t xml:space="preserve">.  </w:t>
            </w:r>
            <w:r w:rsidR="00E371FC">
              <w:t xml:space="preserve"> From the reading they </w:t>
            </w:r>
            <w:r w:rsidR="003D4C24">
              <w:t>will need to write a</w:t>
            </w:r>
            <w:r w:rsidR="00E371FC">
              <w:t xml:space="preserve"> definition of cosmopolitanism</w:t>
            </w:r>
            <w:r w:rsidR="003D4C24">
              <w:t xml:space="preserve"> in small groups</w:t>
            </w:r>
            <w:r w:rsidR="00E371FC">
              <w:t xml:space="preserve">.  The definitions will be shared and </w:t>
            </w:r>
            <w:r w:rsidR="00E532E3">
              <w:t>a whole class discussion will work to create one definition.  Then student</w:t>
            </w:r>
            <w:r w:rsidR="004C58B5">
              <w:t>s will w</w:t>
            </w:r>
            <w:r w:rsidR="00A15AD7">
              <w:t xml:space="preserve">atch the video on Fair Trade Africa. </w:t>
            </w:r>
            <w:r w:rsidR="004C58B5">
              <w:t xml:space="preserve"> </w:t>
            </w:r>
            <w:r w:rsidR="00A15AD7" w:rsidRPr="00A15AD7">
              <w:t xml:space="preserve">http://www.youtube.com/watch?v=i7LwzOms_5I </w:t>
            </w:r>
            <w:r w:rsidR="00A15AD7">
              <w:t xml:space="preserve">  </w:t>
            </w:r>
            <w:r w:rsidR="004C58B5">
              <w:t xml:space="preserve">Explain how this video exemplifies the concept of cosmopolitanism?  </w:t>
            </w:r>
            <w:r w:rsidR="003D4C24">
              <w:t xml:space="preserve">Revisit the continuum. </w:t>
            </w:r>
            <w:r w:rsidR="004C58B5">
              <w:t>(Global concept)</w:t>
            </w:r>
          </w:p>
          <w:p w14:paraId="61866C55" w14:textId="77777777" w:rsidR="00013318" w:rsidRDefault="00013318" w:rsidP="00013318">
            <w:pPr>
              <w:tabs>
                <w:tab w:val="right" w:pos="8408"/>
              </w:tabs>
            </w:pPr>
          </w:p>
          <w:p w14:paraId="1BEECEA9" w14:textId="77777777" w:rsidR="00013318" w:rsidRDefault="00013318" w:rsidP="00013318">
            <w:pPr>
              <w:tabs>
                <w:tab w:val="right" w:pos="8408"/>
              </w:tabs>
            </w:pPr>
          </w:p>
          <w:p w14:paraId="18ACEBD6" w14:textId="323B29AF" w:rsidR="00BE5B70" w:rsidRDefault="003D4C24" w:rsidP="00E532E3">
            <w:pPr>
              <w:pStyle w:val="ListParagraph"/>
              <w:numPr>
                <w:ilvl w:val="0"/>
                <w:numId w:val="8"/>
              </w:numPr>
              <w:tabs>
                <w:tab w:val="right" w:pos="8408"/>
              </w:tabs>
            </w:pPr>
            <w:r>
              <w:t xml:space="preserve">Do Now:  </w:t>
            </w:r>
            <w:r w:rsidR="00BE5B70">
              <w:t>Students will do an ‘open-eyed’ taste test of two different chocolate bars.  They will know which one is Fair Trade and which on</w:t>
            </w:r>
            <w:r w:rsidR="0018267B">
              <w:t>e</w:t>
            </w:r>
            <w:r w:rsidR="00BE5B70">
              <w:t xml:space="preserve"> is not.  They will revisit their original choice is lesson 1</w:t>
            </w:r>
          </w:p>
          <w:p w14:paraId="7EFF7CD2" w14:textId="77777777" w:rsidR="00BE5B70" w:rsidRDefault="00BE5B70" w:rsidP="00BE5B70">
            <w:pPr>
              <w:pStyle w:val="ListParagraph"/>
              <w:tabs>
                <w:tab w:val="right" w:pos="8408"/>
              </w:tabs>
            </w:pPr>
          </w:p>
          <w:p w14:paraId="64BC24A0" w14:textId="0F3ED9DE" w:rsidR="00673621" w:rsidRDefault="003D4C24" w:rsidP="00BE5B70">
            <w:pPr>
              <w:pStyle w:val="ListParagraph"/>
              <w:tabs>
                <w:tab w:val="right" w:pos="8408"/>
              </w:tabs>
            </w:pPr>
            <w:r>
              <w:t>How many people do you believe ‘touch’ th</w:t>
            </w:r>
            <w:r w:rsidR="00BE5B70">
              <w:t xml:space="preserve">e shirt on your back before you?  </w:t>
            </w:r>
            <w:r>
              <w:t>S</w:t>
            </w:r>
            <w:r w:rsidR="006D1FB5">
              <w:t>tudents will brainstorm everyone that is in the chain of supply from farm to table or factory to closet.  Once they have brainstormed a list of possible people who will have ‘touched’ a product</w:t>
            </w:r>
            <w:r w:rsidR="0018267B">
              <w:t xml:space="preserve"> (anyone who will have made money)</w:t>
            </w:r>
            <w:r w:rsidR="006D1FB5">
              <w:t xml:space="preserve"> – everyone will get a sign.  Using a ball of yarn the students will </w:t>
            </w:r>
            <w:r w:rsidR="007E3234">
              <w:t xml:space="preserve">hold the yarn and throw it to the next person in the chain until everyone is connected. </w:t>
            </w:r>
            <w:r w:rsidR="00827B0B">
              <w:t xml:space="preserve">Or students will complete an inventory http://www.slaveryfootprint.org </w:t>
            </w:r>
            <w:r w:rsidR="004C58B5">
              <w:t>(Investigation)</w:t>
            </w:r>
          </w:p>
          <w:p w14:paraId="20D60B1C" w14:textId="77777777" w:rsidR="00673621" w:rsidRDefault="00673621" w:rsidP="007E3234">
            <w:pPr>
              <w:pStyle w:val="ListParagraph"/>
              <w:tabs>
                <w:tab w:val="right" w:pos="8408"/>
              </w:tabs>
            </w:pPr>
          </w:p>
          <w:p w14:paraId="1344306C" w14:textId="77777777" w:rsidR="008839C7" w:rsidRDefault="008839C7" w:rsidP="007E3234">
            <w:pPr>
              <w:pStyle w:val="ListParagraph"/>
              <w:tabs>
                <w:tab w:val="right" w:pos="8408"/>
              </w:tabs>
            </w:pPr>
          </w:p>
          <w:p w14:paraId="230088BC" w14:textId="74CE6929" w:rsidR="00883912" w:rsidRDefault="00BE5B70" w:rsidP="007E3234">
            <w:pPr>
              <w:pStyle w:val="ListParagraph"/>
              <w:numPr>
                <w:ilvl w:val="0"/>
                <w:numId w:val="8"/>
              </w:numPr>
              <w:tabs>
                <w:tab w:val="right" w:pos="8408"/>
              </w:tabs>
            </w:pPr>
            <w:r>
              <w:t xml:space="preserve">Do Now:  </w:t>
            </w:r>
            <w:r w:rsidR="00883912">
              <w:t>What is Unfair Trade?  Students will read a counterpoint argument to Fair Trade.</w:t>
            </w:r>
          </w:p>
          <w:p w14:paraId="654BC1EE" w14:textId="463B0721" w:rsidR="00883912" w:rsidRDefault="00EB7EB3" w:rsidP="007E3234">
            <w:pPr>
              <w:pStyle w:val="ListParagraph"/>
              <w:tabs>
                <w:tab w:val="right" w:pos="8408"/>
              </w:tabs>
            </w:pPr>
            <w:hyperlink r:id="rId17" w:history="1">
              <w:r w:rsidR="00883912" w:rsidRPr="00FA2F19">
                <w:rPr>
                  <w:rStyle w:val="Hyperlink"/>
                </w:rPr>
                <w:t>http://www.adamsmith.org/blog/international/unfair-trade</w:t>
              </w:r>
            </w:hyperlink>
            <w:r w:rsidR="00883912">
              <w:t xml:space="preserve">.  </w:t>
            </w:r>
            <w:r w:rsidR="000D743B">
              <w:t>Students will view a</w:t>
            </w:r>
            <w:r w:rsidR="00BE5B70">
              <w:t xml:space="preserve"> couple of</w:t>
            </w:r>
            <w:r w:rsidR="000D743B">
              <w:t xml:space="preserve"> video</w:t>
            </w:r>
            <w:r w:rsidR="00BE5B70">
              <w:t>es that question</w:t>
            </w:r>
            <w:r w:rsidR="000D743B">
              <w:t xml:space="preserve"> the practices of Fair Trade in the Dominican Republic</w:t>
            </w:r>
            <w:r w:rsidR="00BE5B70">
              <w:t xml:space="preserve"> and Africa</w:t>
            </w:r>
            <w:r w:rsidR="000D743B">
              <w:t xml:space="preserve">. </w:t>
            </w:r>
            <w:hyperlink r:id="rId18" w:history="1">
              <w:r w:rsidR="000D743B" w:rsidRPr="00FA2F19">
                <w:rPr>
                  <w:rStyle w:val="Hyperlink"/>
                </w:rPr>
                <w:t>http://www.youtube.com/watch?v=9CO7Ze1jV-I</w:t>
              </w:r>
            </w:hyperlink>
            <w:r w:rsidR="000D743B">
              <w:t>.</w:t>
            </w:r>
            <w:r w:rsidR="004C58B5">
              <w:t xml:space="preserve">  On a Venn Diagram, list the pros and cons. (Perspectives)</w:t>
            </w:r>
          </w:p>
          <w:p w14:paraId="74B3DE97" w14:textId="77777777" w:rsidR="000D743B" w:rsidRDefault="000D743B" w:rsidP="007E3234">
            <w:pPr>
              <w:pStyle w:val="ListParagraph"/>
              <w:tabs>
                <w:tab w:val="right" w:pos="8408"/>
              </w:tabs>
            </w:pPr>
          </w:p>
          <w:p w14:paraId="4B73C552" w14:textId="49C88D3B" w:rsidR="00BE5B70" w:rsidRDefault="00694F89" w:rsidP="00BE5B70">
            <w:pPr>
              <w:pStyle w:val="ListParagraph"/>
              <w:numPr>
                <w:ilvl w:val="0"/>
                <w:numId w:val="8"/>
              </w:numPr>
              <w:tabs>
                <w:tab w:val="right" w:pos="8408"/>
              </w:tabs>
            </w:pPr>
            <w:r>
              <w:t xml:space="preserve">Should we throw the baby out with the bath water?  </w:t>
            </w:r>
            <w:r w:rsidR="006D1FB5">
              <w:t>Using</w:t>
            </w:r>
            <w:r w:rsidR="00BE5B70">
              <w:t xml:space="preserve"> the knowledge gained,</w:t>
            </w:r>
            <w:r w:rsidR="006D1FB5">
              <w:t xml:space="preserve"> text</w:t>
            </w:r>
            <w:r w:rsidR="00BE5B70">
              <w:t>s</w:t>
            </w:r>
            <w:r w:rsidR="006D1FB5">
              <w:t>,</w:t>
            </w:r>
            <w:r w:rsidR="00BE5B70">
              <w:t xml:space="preserve"> internet, </w:t>
            </w:r>
            <w:r w:rsidR="009C1627">
              <w:t>video materials</w:t>
            </w:r>
            <w:r w:rsidR="00BE5B70">
              <w:t xml:space="preserve"> and notes</w:t>
            </w:r>
            <w:r w:rsidR="009C1627">
              <w:t>,</w:t>
            </w:r>
            <w:r w:rsidR="00BE5B70">
              <w:t xml:space="preserve"> </w:t>
            </w:r>
            <w:r w:rsidR="006D1FB5">
              <w:t xml:space="preserve">students will </w:t>
            </w:r>
            <w:r w:rsidR="00BE5B70">
              <w:t xml:space="preserve">be divided into two groups to </w:t>
            </w:r>
            <w:r w:rsidR="006D1FB5">
              <w:t>debate the concept of Fair Trade.</w:t>
            </w:r>
            <w:r w:rsidR="008839C7">
              <w:t xml:space="preserve"> </w:t>
            </w:r>
            <w:r w:rsidR="00BE5B70">
              <w:t xml:space="preserve">Students will use sentence starters and the debate rules and roles from  </w:t>
            </w:r>
            <w:r w:rsidR="00BE5B70" w:rsidRPr="00BE5B70">
              <w:t>http://web.archive.org/web/20060503194518/http://w3.tvi.edu/~cgulick/roles.htm</w:t>
            </w:r>
          </w:p>
          <w:p w14:paraId="435042A4" w14:textId="30802B4F" w:rsidR="00C85462" w:rsidRDefault="004C58B5" w:rsidP="009C1627">
            <w:pPr>
              <w:pStyle w:val="ListParagraph"/>
              <w:tabs>
                <w:tab w:val="right" w:pos="8408"/>
              </w:tabs>
            </w:pPr>
            <w:r>
              <w:t>(Perspectives)</w:t>
            </w:r>
          </w:p>
          <w:p w14:paraId="09A139F6" w14:textId="77777777" w:rsidR="008839C7" w:rsidRDefault="008839C7" w:rsidP="008839C7">
            <w:pPr>
              <w:pStyle w:val="ListParagraph"/>
              <w:tabs>
                <w:tab w:val="right" w:pos="8408"/>
              </w:tabs>
            </w:pPr>
          </w:p>
          <w:p w14:paraId="5B195900" w14:textId="7BE8FCEE" w:rsidR="00081678" w:rsidRDefault="00081678" w:rsidP="00081678">
            <w:pPr>
              <w:pStyle w:val="ListParagraph"/>
              <w:numPr>
                <w:ilvl w:val="0"/>
                <w:numId w:val="8"/>
              </w:numPr>
              <w:tabs>
                <w:tab w:val="right" w:pos="8408"/>
              </w:tabs>
            </w:pPr>
            <w:r>
              <w:t xml:space="preserve">Each of the original groups will create a poster that clearly illustrates Fair Trade principles and </w:t>
            </w:r>
          </w:p>
          <w:p w14:paraId="79195BF3" w14:textId="232F4AA7" w:rsidR="00C85462" w:rsidRDefault="00081678" w:rsidP="00081678">
            <w:pPr>
              <w:pStyle w:val="ListParagraph"/>
              <w:tabs>
                <w:tab w:val="right" w:pos="8408"/>
              </w:tabs>
            </w:pPr>
            <w:r>
              <w:t>products through</w:t>
            </w:r>
            <w:r w:rsidR="004C58B5">
              <w:t xml:space="preserve"> graphics and text.  (Take Action)</w:t>
            </w:r>
          </w:p>
          <w:p w14:paraId="6559553D" w14:textId="77777777" w:rsidR="000D743B" w:rsidRDefault="000D743B" w:rsidP="007E3234">
            <w:pPr>
              <w:pStyle w:val="ListParagraph"/>
              <w:tabs>
                <w:tab w:val="right" w:pos="8408"/>
              </w:tabs>
            </w:pPr>
          </w:p>
          <w:p w14:paraId="7833FA48" w14:textId="684FA881" w:rsidR="00081678" w:rsidRDefault="00081678" w:rsidP="00081678">
            <w:pPr>
              <w:pStyle w:val="ListParagraph"/>
              <w:numPr>
                <w:ilvl w:val="0"/>
                <w:numId w:val="8"/>
              </w:numPr>
              <w:tabs>
                <w:tab w:val="right" w:pos="8408"/>
              </w:tabs>
            </w:pPr>
            <w:r>
              <w:t>Decide on an action plan to raise awareness of child labor and sweatshops.  Letter writing campaign, Fair Trade fundraiser, movie screening of a documentary</w:t>
            </w:r>
            <w:r w:rsidR="008839C7">
              <w:t xml:space="preserve">.  </w:t>
            </w:r>
            <w:r>
              <w:t xml:space="preserve"> </w:t>
            </w:r>
            <w:r w:rsidR="004C58B5">
              <w:t>(Take Action)</w:t>
            </w:r>
          </w:p>
          <w:p w14:paraId="0C3C87E9" w14:textId="77777777" w:rsidR="00081678" w:rsidRDefault="00081678" w:rsidP="00081678">
            <w:pPr>
              <w:pStyle w:val="ListParagraph"/>
              <w:tabs>
                <w:tab w:val="right" w:pos="8408"/>
              </w:tabs>
            </w:pPr>
          </w:p>
          <w:p w14:paraId="2F27E7D8" w14:textId="77777777" w:rsidR="000D743B" w:rsidRDefault="000D743B" w:rsidP="007E3234">
            <w:pPr>
              <w:tabs>
                <w:tab w:val="right" w:pos="8408"/>
              </w:tabs>
            </w:pPr>
          </w:p>
          <w:p w14:paraId="2173475E" w14:textId="5B60B680" w:rsidR="00883912" w:rsidRDefault="00883912" w:rsidP="007E3234">
            <w:pPr>
              <w:tabs>
                <w:tab w:val="right" w:pos="8408"/>
              </w:tabs>
            </w:pPr>
          </w:p>
        </w:tc>
      </w:tr>
      <w:tr w:rsidR="00673621" w14:paraId="5EDD5298" w14:textId="77777777" w:rsidTr="009C1627">
        <w:tc>
          <w:tcPr>
            <w:tcW w:w="3528" w:type="dxa"/>
            <w:tcBorders>
              <w:bottom w:val="single" w:sz="4" w:space="0" w:color="000000" w:themeColor="text1"/>
            </w:tcBorders>
          </w:tcPr>
          <w:p w14:paraId="779DCC85" w14:textId="36A93D61" w:rsidR="00817CB1" w:rsidRDefault="00817CB1" w:rsidP="00817CB1">
            <w:pPr>
              <w:tabs>
                <w:tab w:val="center" w:pos="1656"/>
              </w:tabs>
            </w:pPr>
          </w:p>
          <w:p w14:paraId="72DF1257" w14:textId="7BBBFCA7" w:rsidR="00960EDF" w:rsidRDefault="00817CB1" w:rsidP="00817CB1">
            <w:pPr>
              <w:tabs>
                <w:tab w:val="center" w:pos="1656"/>
              </w:tabs>
            </w:pPr>
            <w:r>
              <w:t>Independent research is conducted and answers are found and/or debated</w:t>
            </w:r>
          </w:p>
          <w:p w14:paraId="72CF79A8" w14:textId="77777777" w:rsidR="00817CB1" w:rsidRDefault="00817CB1" w:rsidP="00817CB1">
            <w:pPr>
              <w:tabs>
                <w:tab w:val="center" w:pos="1656"/>
              </w:tabs>
            </w:pPr>
          </w:p>
          <w:p w14:paraId="1C7B0B28" w14:textId="77777777" w:rsidR="00817CB1" w:rsidRDefault="00817CB1" w:rsidP="00817CB1">
            <w:pPr>
              <w:tabs>
                <w:tab w:val="center" w:pos="1656"/>
              </w:tabs>
            </w:pPr>
          </w:p>
          <w:p w14:paraId="237766A3" w14:textId="77777777" w:rsidR="0018267B" w:rsidRDefault="00817CB1" w:rsidP="00817CB1">
            <w:pPr>
              <w:tabs>
                <w:tab w:val="center" w:pos="1656"/>
              </w:tabs>
            </w:pPr>
            <w:r>
              <w:t xml:space="preserve">Notebook checks, vocabulary quizzes, </w:t>
            </w:r>
            <w:r w:rsidR="0018267B">
              <w:t>informal assessment of actively listening, questioning and participating.</w:t>
            </w:r>
          </w:p>
          <w:p w14:paraId="317A77FC" w14:textId="611AF56A" w:rsidR="00817CB1" w:rsidRDefault="0018267B" w:rsidP="00817CB1">
            <w:pPr>
              <w:tabs>
                <w:tab w:val="center" w:pos="1656"/>
              </w:tabs>
            </w:pPr>
            <w:r>
              <w:t>E</w:t>
            </w:r>
            <w:r w:rsidR="00817CB1">
              <w:t>vidence of new vocabulary used in discus</w:t>
            </w:r>
            <w:r w:rsidR="00112637">
              <w:t>sions, writing and final action plan</w:t>
            </w:r>
            <w:r w:rsidR="00817CB1">
              <w:t>.</w:t>
            </w:r>
          </w:p>
          <w:p w14:paraId="05B1F0DB" w14:textId="77777777" w:rsidR="00112637" w:rsidRDefault="00112637" w:rsidP="00817CB1">
            <w:pPr>
              <w:tabs>
                <w:tab w:val="center" w:pos="1656"/>
              </w:tabs>
            </w:pPr>
          </w:p>
          <w:p w14:paraId="1671AE25" w14:textId="77777777" w:rsidR="00112637" w:rsidRDefault="00112637" w:rsidP="00817CB1">
            <w:pPr>
              <w:tabs>
                <w:tab w:val="center" w:pos="1656"/>
              </w:tabs>
            </w:pPr>
            <w:r>
              <w:t>Final reflection on learning.</w:t>
            </w:r>
          </w:p>
          <w:p w14:paraId="223277D7" w14:textId="77777777" w:rsidR="00112637" w:rsidRDefault="00112637" w:rsidP="00817CB1">
            <w:pPr>
              <w:tabs>
                <w:tab w:val="center" w:pos="1656"/>
              </w:tabs>
            </w:pPr>
          </w:p>
          <w:p w14:paraId="0ED2FA20" w14:textId="4ED25419" w:rsidR="00112637" w:rsidRDefault="00112637" w:rsidP="00817CB1">
            <w:pPr>
              <w:tabs>
                <w:tab w:val="center" w:pos="1656"/>
              </w:tabs>
            </w:pPr>
            <w:r>
              <w:t>Student evaluation and teacher evaluation</w:t>
            </w:r>
          </w:p>
          <w:p w14:paraId="4259D863" w14:textId="77777777" w:rsidR="00817CB1" w:rsidRDefault="00817CB1" w:rsidP="00817CB1">
            <w:pPr>
              <w:tabs>
                <w:tab w:val="center" w:pos="1656"/>
              </w:tabs>
            </w:pPr>
          </w:p>
          <w:p w14:paraId="45D46D99" w14:textId="3844E22C" w:rsidR="00817CB1" w:rsidRDefault="00817CB1" w:rsidP="00817CB1">
            <w:pPr>
              <w:tabs>
                <w:tab w:val="center" w:pos="1656"/>
              </w:tabs>
            </w:pPr>
          </w:p>
        </w:tc>
        <w:tc>
          <w:tcPr>
            <w:tcW w:w="9648" w:type="dxa"/>
            <w:gridSpan w:val="2"/>
            <w:tcBorders>
              <w:bottom w:val="single" w:sz="4" w:space="0" w:color="000000" w:themeColor="text1"/>
            </w:tcBorders>
          </w:tcPr>
          <w:p w14:paraId="017D66A5" w14:textId="77777777" w:rsidR="00960EDF" w:rsidRDefault="00960EDF" w:rsidP="007E3234">
            <w:pPr>
              <w:tabs>
                <w:tab w:val="right" w:pos="8421"/>
              </w:tabs>
            </w:pPr>
            <w:r>
              <w:t>OTHER EVIDENCE:</w:t>
            </w:r>
            <w:r>
              <w:tab/>
            </w:r>
          </w:p>
          <w:p w14:paraId="587B9F04" w14:textId="5094CD88" w:rsidR="00960EDF" w:rsidRDefault="00817CB1" w:rsidP="007E3234">
            <w:pPr>
              <w:tabs>
                <w:tab w:val="right" w:pos="8421"/>
              </w:tabs>
            </w:pPr>
            <w:r>
              <w:t xml:space="preserve">Student generated </w:t>
            </w:r>
            <w:r w:rsidR="00081678">
              <w:t>questions that are raised in class are collectively research, discussed, debated and in some way answered</w:t>
            </w:r>
            <w:r w:rsidR="0018267B">
              <w:t>.</w:t>
            </w:r>
          </w:p>
          <w:p w14:paraId="6245D4CC" w14:textId="77777777" w:rsidR="0018267B" w:rsidRDefault="0018267B" w:rsidP="007E3234">
            <w:pPr>
              <w:tabs>
                <w:tab w:val="right" w:pos="8421"/>
              </w:tabs>
            </w:pPr>
          </w:p>
          <w:p w14:paraId="51DF6488" w14:textId="77777777" w:rsidR="0018267B" w:rsidRDefault="0018267B" w:rsidP="007E3234">
            <w:pPr>
              <w:tabs>
                <w:tab w:val="right" w:pos="8421"/>
              </w:tabs>
            </w:pPr>
          </w:p>
          <w:p w14:paraId="42D7762C" w14:textId="6BA4EF3A" w:rsidR="00817CB1" w:rsidRDefault="00817CB1" w:rsidP="007E3234">
            <w:pPr>
              <w:tabs>
                <w:tab w:val="right" w:pos="8421"/>
              </w:tabs>
            </w:pPr>
            <w:r>
              <w:t xml:space="preserve"> </w:t>
            </w:r>
          </w:p>
        </w:tc>
      </w:tr>
      <w:tr w:rsidR="00960EDF" w14:paraId="54D91AB5" w14:textId="77777777" w:rsidTr="007E3234">
        <w:tc>
          <w:tcPr>
            <w:tcW w:w="13176" w:type="dxa"/>
            <w:gridSpan w:val="3"/>
            <w:shd w:val="clear" w:color="auto" w:fill="000000" w:themeFill="text1"/>
          </w:tcPr>
          <w:p w14:paraId="6BB68A00" w14:textId="2C018887" w:rsidR="00960EDF" w:rsidRPr="005D00EF" w:rsidRDefault="00960EDF" w:rsidP="007E3234">
            <w:pPr>
              <w:jc w:val="center"/>
              <w:rPr>
                <w:b/>
                <w:color w:val="FFFFFF" w:themeColor="background1"/>
                <w:sz w:val="28"/>
                <w:szCs w:val="28"/>
              </w:rPr>
            </w:pPr>
            <w:r w:rsidRPr="005D00EF">
              <w:rPr>
                <w:b/>
                <w:color w:val="FFFFFF" w:themeColor="background1"/>
                <w:sz w:val="28"/>
                <w:szCs w:val="28"/>
              </w:rPr>
              <w:t>Stage 3 – Learning Plan</w:t>
            </w:r>
          </w:p>
        </w:tc>
      </w:tr>
      <w:tr w:rsidR="00960EDF" w14:paraId="66769C3A" w14:textId="77777777" w:rsidTr="007E3234">
        <w:tc>
          <w:tcPr>
            <w:tcW w:w="13176" w:type="dxa"/>
            <w:gridSpan w:val="3"/>
          </w:tcPr>
          <w:p w14:paraId="0363A389" w14:textId="17D8B871" w:rsidR="00960EDF" w:rsidRDefault="00960EDF" w:rsidP="007E3234"/>
          <w:p w14:paraId="3616DD49" w14:textId="5F4C1D24" w:rsidR="00255755" w:rsidRDefault="003B527A" w:rsidP="00B95F7E">
            <w:pPr>
              <w:pStyle w:val="ListParagraph"/>
              <w:numPr>
                <w:ilvl w:val="0"/>
                <w:numId w:val="11"/>
              </w:numPr>
            </w:pPr>
            <w:r>
              <w:rPr>
                <w:b/>
              </w:rPr>
              <w:t xml:space="preserve">Building background knowledge </w:t>
            </w:r>
            <w:r w:rsidRPr="003B527A">
              <w:t>-</w:t>
            </w:r>
            <w:r>
              <w:t xml:space="preserve"> </w:t>
            </w:r>
            <w:r w:rsidR="00B95F7E">
              <w:t>small group research</w:t>
            </w:r>
            <w:r>
              <w:t>, country comparison and share out.</w:t>
            </w:r>
            <w:r w:rsidR="006A67A4">
              <w:t xml:space="preserve"> (Geography/Investigation)</w:t>
            </w:r>
          </w:p>
          <w:p w14:paraId="613F6D87" w14:textId="153A42F2" w:rsidR="003B527A" w:rsidRDefault="003B527A" w:rsidP="003B527A">
            <w:pPr>
              <w:ind w:left="360"/>
            </w:pPr>
            <w:r>
              <w:t xml:space="preserve">           a.  Prerequisite vocabulary for student learning – economy, trade, statistics, unemployment, literacy, child labor, agriculture</w:t>
            </w:r>
          </w:p>
          <w:p w14:paraId="1E4127E5" w14:textId="3F32DE98" w:rsidR="00B95F7E" w:rsidRDefault="006A67A4" w:rsidP="00B95F7E">
            <w:pPr>
              <w:pStyle w:val="ListParagraph"/>
              <w:numPr>
                <w:ilvl w:val="0"/>
                <w:numId w:val="11"/>
              </w:numPr>
            </w:pPr>
            <w:r>
              <w:rPr>
                <w:b/>
              </w:rPr>
              <w:t xml:space="preserve">Building background knowledge </w:t>
            </w:r>
            <w:r w:rsidR="00A36782">
              <w:t>- understanding fair t</w:t>
            </w:r>
            <w:r>
              <w:t>rade and identifying fair trade goods (Investigation)</w:t>
            </w:r>
          </w:p>
          <w:p w14:paraId="45A11DB1" w14:textId="63D878CC" w:rsidR="006A67A4" w:rsidRDefault="003B527A" w:rsidP="00B95F7E">
            <w:pPr>
              <w:pStyle w:val="ListParagraph"/>
              <w:numPr>
                <w:ilvl w:val="0"/>
                <w:numId w:val="11"/>
              </w:numPr>
            </w:pPr>
            <w:r>
              <w:rPr>
                <w:b/>
              </w:rPr>
              <w:t xml:space="preserve">Linking Learning </w:t>
            </w:r>
            <w:r w:rsidR="006A67A4">
              <w:t>– small group research of fair trade vs. not fair trade (Investigation)</w:t>
            </w:r>
          </w:p>
          <w:p w14:paraId="0323EBE0" w14:textId="77777777" w:rsidR="006A67A4" w:rsidRDefault="003B527A" w:rsidP="00B95F7E">
            <w:pPr>
              <w:pStyle w:val="ListParagraph"/>
              <w:numPr>
                <w:ilvl w:val="0"/>
                <w:numId w:val="11"/>
              </w:numPr>
            </w:pPr>
            <w:r>
              <w:rPr>
                <w:b/>
              </w:rPr>
              <w:t xml:space="preserve">Building background knowledge/linking learning </w:t>
            </w:r>
            <w:r w:rsidR="00827B0B">
              <w:rPr>
                <w:b/>
              </w:rPr>
              <w:t>–</w:t>
            </w:r>
            <w:r>
              <w:rPr>
                <w:b/>
              </w:rPr>
              <w:t xml:space="preserve"> </w:t>
            </w:r>
            <w:r w:rsidR="00827B0B">
              <w:t>connecting previously learned concepts of fair trade with economic justice and global citizenship (Global concepts)</w:t>
            </w:r>
          </w:p>
          <w:p w14:paraId="0ABDBC55" w14:textId="69EF515C" w:rsidR="00A36782" w:rsidRDefault="00EE01F6" w:rsidP="00B95F7E">
            <w:pPr>
              <w:pStyle w:val="ListParagraph"/>
              <w:numPr>
                <w:ilvl w:val="0"/>
                <w:numId w:val="11"/>
              </w:numPr>
            </w:pPr>
            <w:r>
              <w:rPr>
                <w:b/>
              </w:rPr>
              <w:t xml:space="preserve">Real World Learning </w:t>
            </w:r>
            <w:r>
              <w:t>– field trip (Investigation)</w:t>
            </w:r>
          </w:p>
          <w:p w14:paraId="6350C0FB" w14:textId="4F5E9FD4" w:rsidR="00827B0B" w:rsidRDefault="00827B0B" w:rsidP="00B95F7E">
            <w:pPr>
              <w:pStyle w:val="ListParagraph"/>
              <w:numPr>
                <w:ilvl w:val="0"/>
                <w:numId w:val="11"/>
              </w:numPr>
            </w:pPr>
            <w:r>
              <w:rPr>
                <w:b/>
              </w:rPr>
              <w:t xml:space="preserve">Linking Learning/Evaluating </w:t>
            </w:r>
            <w:r>
              <w:t>– through video, texts, research, activities, and class discussions students will begin the process of evaluating their personal values and ethics. (Global concepts)</w:t>
            </w:r>
          </w:p>
          <w:p w14:paraId="447297C9" w14:textId="77777777" w:rsidR="00827B0B" w:rsidRDefault="00827B0B" w:rsidP="00B95F7E">
            <w:pPr>
              <w:pStyle w:val="ListParagraph"/>
              <w:numPr>
                <w:ilvl w:val="0"/>
                <w:numId w:val="11"/>
              </w:numPr>
            </w:pPr>
            <w:r>
              <w:rPr>
                <w:b/>
              </w:rPr>
              <w:t xml:space="preserve">Evaluating </w:t>
            </w:r>
            <w:r>
              <w:t>– At this point the students should ideally be convinced that fair trade is good.  This sets the stage for evaluating ‘claims’, creating ambiguity and dissonance.  There is no right answer. (</w:t>
            </w:r>
            <w:r w:rsidR="00A36782">
              <w:t>Perspectives)</w:t>
            </w:r>
          </w:p>
          <w:p w14:paraId="5D621BFE" w14:textId="77777777" w:rsidR="00A36782" w:rsidRDefault="00A36782" w:rsidP="00B95F7E">
            <w:pPr>
              <w:pStyle w:val="ListParagraph"/>
              <w:numPr>
                <w:ilvl w:val="0"/>
                <w:numId w:val="11"/>
              </w:numPr>
            </w:pPr>
            <w:r>
              <w:rPr>
                <w:b/>
              </w:rPr>
              <w:t xml:space="preserve">Synthesizing </w:t>
            </w:r>
            <w:r>
              <w:t>– Construction of a reasoned argument. (Perspectives)</w:t>
            </w:r>
          </w:p>
          <w:p w14:paraId="37DE4E82" w14:textId="4B27B250" w:rsidR="00A36782" w:rsidRPr="001518D3" w:rsidRDefault="00EE01F6" w:rsidP="00EE01F6">
            <w:pPr>
              <w:ind w:left="360"/>
            </w:pPr>
            <w:r>
              <w:t xml:space="preserve">9/10.  </w:t>
            </w:r>
            <w:r w:rsidR="00A36782" w:rsidRPr="00EE01F6">
              <w:rPr>
                <w:b/>
              </w:rPr>
              <w:t xml:space="preserve">Action Plan </w:t>
            </w:r>
            <w:r w:rsidR="00A36782">
              <w:t>– Either teacher directed choice of plans of action or student ideas for how to raise awareness of fair trade.</w:t>
            </w:r>
            <w:r>
              <w:t xml:space="preserve"> (Resolution)</w:t>
            </w:r>
          </w:p>
        </w:tc>
      </w:tr>
    </w:tbl>
    <w:p w14:paraId="6F545674" w14:textId="68C97729" w:rsidR="006C3082" w:rsidRDefault="007E3234">
      <w:r>
        <w:br w:type="textWrapping" w:clear="all"/>
      </w:r>
    </w:p>
    <w:sectPr w:rsidR="006C3082" w:rsidSect="009D7A38">
      <w:headerReference w:type="even" r:id="rId19"/>
      <w:headerReference w:type="defaul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705E3" w14:textId="77777777" w:rsidR="00EB7EB3" w:rsidRDefault="00EB7EB3" w:rsidP="00B811D8">
      <w:pPr>
        <w:spacing w:after="0" w:line="240" w:lineRule="auto"/>
      </w:pPr>
      <w:r>
        <w:separator/>
      </w:r>
    </w:p>
  </w:endnote>
  <w:endnote w:type="continuationSeparator" w:id="0">
    <w:p w14:paraId="699FD81A" w14:textId="77777777" w:rsidR="00EB7EB3" w:rsidRDefault="00EB7EB3" w:rsidP="00B8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00276" w14:textId="77777777" w:rsidR="00EB7EB3" w:rsidRDefault="00EB7EB3" w:rsidP="00B811D8">
      <w:pPr>
        <w:spacing w:after="0" w:line="240" w:lineRule="auto"/>
      </w:pPr>
      <w:r>
        <w:separator/>
      </w:r>
    </w:p>
  </w:footnote>
  <w:footnote w:type="continuationSeparator" w:id="0">
    <w:p w14:paraId="1B50F000" w14:textId="77777777" w:rsidR="00EB7EB3" w:rsidRDefault="00EB7EB3" w:rsidP="00B811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73EF" w14:textId="77777777" w:rsidR="00EB7EB3" w:rsidRDefault="00EB7EB3" w:rsidP="00B81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98C27B" w14:textId="77777777" w:rsidR="00EB7EB3" w:rsidRDefault="00EB7EB3" w:rsidP="00B811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17928" w14:textId="77777777" w:rsidR="00EB7EB3" w:rsidRDefault="00EB7EB3" w:rsidP="00B811D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CFE">
      <w:rPr>
        <w:rStyle w:val="PageNumber"/>
        <w:noProof/>
      </w:rPr>
      <w:t>1</w:t>
    </w:r>
    <w:r>
      <w:rPr>
        <w:rStyle w:val="PageNumber"/>
      </w:rPr>
      <w:fldChar w:fldCharType="end"/>
    </w:r>
  </w:p>
  <w:p w14:paraId="6CDA9414" w14:textId="077EDCB4" w:rsidR="00EB7EB3" w:rsidRDefault="00EB7EB3" w:rsidP="00B811D8">
    <w:pPr>
      <w:pStyle w:val="Header"/>
      <w:ind w:right="360"/>
      <w:jc w:val="right"/>
    </w:pPr>
    <w:r>
      <w:t xml:space="preserve">Wilkins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C43"/>
    <w:multiLevelType w:val="hybridMultilevel"/>
    <w:tmpl w:val="989AB826"/>
    <w:lvl w:ilvl="0" w:tplc="84F0789C">
      <w:start w:val="1"/>
      <w:numFmt w:val="bullet"/>
      <w:lvlText w:val=""/>
      <w:lvlJc w:val="left"/>
      <w:pPr>
        <w:tabs>
          <w:tab w:val="num" w:pos="288"/>
        </w:tabs>
        <w:ind w:left="288"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F4E82"/>
    <w:multiLevelType w:val="hybridMultilevel"/>
    <w:tmpl w:val="20EA3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A03CB7"/>
    <w:multiLevelType w:val="hybridMultilevel"/>
    <w:tmpl w:val="141A7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2E4E6B"/>
    <w:multiLevelType w:val="hybridMultilevel"/>
    <w:tmpl w:val="53D483B0"/>
    <w:lvl w:ilvl="0" w:tplc="FFFFFFFF">
      <w:start w:val="1"/>
      <w:numFmt w:val="bullet"/>
      <w:lvlText w:val=""/>
      <w:lvlJc w:val="left"/>
      <w:pPr>
        <w:tabs>
          <w:tab w:val="num" w:pos="288"/>
        </w:tabs>
        <w:ind w:left="288"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59111BF"/>
    <w:multiLevelType w:val="hybridMultilevel"/>
    <w:tmpl w:val="35F2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70F8C"/>
    <w:multiLevelType w:val="hybridMultilevel"/>
    <w:tmpl w:val="E99A4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9274D"/>
    <w:multiLevelType w:val="hybridMultilevel"/>
    <w:tmpl w:val="E4589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6C4A7A"/>
    <w:multiLevelType w:val="hybridMultilevel"/>
    <w:tmpl w:val="E5C8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E0A6B"/>
    <w:multiLevelType w:val="multilevel"/>
    <w:tmpl w:val="35F2CE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72F5162"/>
    <w:multiLevelType w:val="hybridMultilevel"/>
    <w:tmpl w:val="66F08178"/>
    <w:lvl w:ilvl="0" w:tplc="FFFFFFFF">
      <w:start w:val="1"/>
      <w:numFmt w:val="bullet"/>
      <w:lvlText w:val=""/>
      <w:lvlJc w:val="left"/>
      <w:pPr>
        <w:tabs>
          <w:tab w:val="num" w:pos="288"/>
        </w:tabs>
        <w:ind w:left="288" w:hanging="216"/>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0D27A6"/>
    <w:multiLevelType w:val="hybridMultilevel"/>
    <w:tmpl w:val="E796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0"/>
  </w:num>
  <w:num w:numId="6">
    <w:abstractNumId w:val="3"/>
  </w:num>
  <w:num w:numId="7">
    <w:abstractNumId w:val="8"/>
  </w:num>
  <w:num w:numId="8">
    <w:abstractNumId w:val="10"/>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3318"/>
    <w:rsid w:val="00072C4B"/>
    <w:rsid w:val="00081678"/>
    <w:rsid w:val="000D743B"/>
    <w:rsid w:val="000F3CFE"/>
    <w:rsid w:val="00112637"/>
    <w:rsid w:val="001518D3"/>
    <w:rsid w:val="00177C68"/>
    <w:rsid w:val="0018267B"/>
    <w:rsid w:val="001C789C"/>
    <w:rsid w:val="00255755"/>
    <w:rsid w:val="00267411"/>
    <w:rsid w:val="002A7855"/>
    <w:rsid w:val="003B527A"/>
    <w:rsid w:val="003D4C24"/>
    <w:rsid w:val="0046421D"/>
    <w:rsid w:val="00487888"/>
    <w:rsid w:val="004A30D3"/>
    <w:rsid w:val="004A7519"/>
    <w:rsid w:val="004B6B2B"/>
    <w:rsid w:val="004C58B5"/>
    <w:rsid w:val="004D1855"/>
    <w:rsid w:val="00571497"/>
    <w:rsid w:val="005D00EF"/>
    <w:rsid w:val="00636B0A"/>
    <w:rsid w:val="006625F0"/>
    <w:rsid w:val="00673621"/>
    <w:rsid w:val="00694F89"/>
    <w:rsid w:val="006A67A4"/>
    <w:rsid w:val="006C2A8F"/>
    <w:rsid w:val="006C3082"/>
    <w:rsid w:val="006D1FB5"/>
    <w:rsid w:val="006F29C8"/>
    <w:rsid w:val="00793918"/>
    <w:rsid w:val="007B1A77"/>
    <w:rsid w:val="007E3234"/>
    <w:rsid w:val="00806B96"/>
    <w:rsid w:val="00817CB1"/>
    <w:rsid w:val="00823116"/>
    <w:rsid w:val="00827B0B"/>
    <w:rsid w:val="00883912"/>
    <w:rsid w:val="008839C7"/>
    <w:rsid w:val="0088488A"/>
    <w:rsid w:val="008B1AF4"/>
    <w:rsid w:val="008E1E0F"/>
    <w:rsid w:val="008F2B71"/>
    <w:rsid w:val="008F7A7E"/>
    <w:rsid w:val="00960EDF"/>
    <w:rsid w:val="009B502E"/>
    <w:rsid w:val="009C1627"/>
    <w:rsid w:val="009C3D15"/>
    <w:rsid w:val="009D7A38"/>
    <w:rsid w:val="00A15AD7"/>
    <w:rsid w:val="00A36782"/>
    <w:rsid w:val="00A50B34"/>
    <w:rsid w:val="00A54528"/>
    <w:rsid w:val="00AC692E"/>
    <w:rsid w:val="00AF431B"/>
    <w:rsid w:val="00B50EBC"/>
    <w:rsid w:val="00B811D8"/>
    <w:rsid w:val="00B82567"/>
    <w:rsid w:val="00B95F7E"/>
    <w:rsid w:val="00BA0E24"/>
    <w:rsid w:val="00BC7AD9"/>
    <w:rsid w:val="00BE5B70"/>
    <w:rsid w:val="00C60174"/>
    <w:rsid w:val="00C85462"/>
    <w:rsid w:val="00CC5354"/>
    <w:rsid w:val="00CF382F"/>
    <w:rsid w:val="00CF6456"/>
    <w:rsid w:val="00D23270"/>
    <w:rsid w:val="00DA1A7F"/>
    <w:rsid w:val="00DA7FFC"/>
    <w:rsid w:val="00DC4B38"/>
    <w:rsid w:val="00DE1551"/>
    <w:rsid w:val="00DF64CB"/>
    <w:rsid w:val="00E371FC"/>
    <w:rsid w:val="00E532E3"/>
    <w:rsid w:val="00E76AC2"/>
    <w:rsid w:val="00EB7EB3"/>
    <w:rsid w:val="00EE01F6"/>
    <w:rsid w:val="00F23CC8"/>
    <w:rsid w:val="00FA702C"/>
    <w:rsid w:val="00FC4EC8"/>
    <w:rsid w:val="00FF4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0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B1AF4"/>
    <w:pPr>
      <w:ind w:left="720"/>
      <w:contextualSpacing/>
    </w:pPr>
  </w:style>
  <w:style w:type="paragraph" w:styleId="BodyText2">
    <w:name w:val="Body Text 2"/>
    <w:basedOn w:val="Normal"/>
    <w:link w:val="BodyText2Char"/>
    <w:rsid w:val="00960EDF"/>
    <w:pPr>
      <w:spacing w:after="0" w:line="240" w:lineRule="auto"/>
      <w:jc w:val="center"/>
    </w:pPr>
    <w:rPr>
      <w:rFonts w:ascii="Times New Roman" w:eastAsia="Times New Roman" w:hAnsi="Times New Roman" w:cs="Times New Roman"/>
      <w:sz w:val="32"/>
      <w:szCs w:val="24"/>
      <w:lang w:eastAsia="en-US"/>
    </w:rPr>
  </w:style>
  <w:style w:type="character" w:customStyle="1" w:styleId="BodyText2Char">
    <w:name w:val="Body Text 2 Char"/>
    <w:basedOn w:val="DefaultParagraphFont"/>
    <w:link w:val="BodyText2"/>
    <w:rsid w:val="00960EDF"/>
    <w:rPr>
      <w:rFonts w:ascii="Times New Roman" w:eastAsia="Times New Roman" w:hAnsi="Times New Roman" w:cs="Times New Roman"/>
      <w:sz w:val="32"/>
      <w:szCs w:val="24"/>
      <w:lang w:eastAsia="en-US"/>
    </w:rPr>
  </w:style>
  <w:style w:type="character" w:styleId="Hyperlink">
    <w:name w:val="Hyperlink"/>
    <w:basedOn w:val="DefaultParagraphFont"/>
    <w:uiPriority w:val="99"/>
    <w:unhideWhenUsed/>
    <w:rsid w:val="00E76AC2"/>
    <w:rPr>
      <w:color w:val="0000FF" w:themeColor="hyperlink"/>
      <w:u w:val="single"/>
    </w:rPr>
  </w:style>
  <w:style w:type="paragraph" w:styleId="Header">
    <w:name w:val="header"/>
    <w:basedOn w:val="Normal"/>
    <w:link w:val="HeaderChar"/>
    <w:uiPriority w:val="99"/>
    <w:unhideWhenUsed/>
    <w:rsid w:val="00B81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1D8"/>
  </w:style>
  <w:style w:type="paragraph" w:styleId="Footer">
    <w:name w:val="footer"/>
    <w:basedOn w:val="Normal"/>
    <w:link w:val="FooterChar"/>
    <w:uiPriority w:val="99"/>
    <w:unhideWhenUsed/>
    <w:rsid w:val="00B81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1D8"/>
  </w:style>
  <w:style w:type="character" w:styleId="PageNumber">
    <w:name w:val="page number"/>
    <w:basedOn w:val="DefaultParagraphFont"/>
    <w:uiPriority w:val="99"/>
    <w:semiHidden/>
    <w:unhideWhenUsed/>
    <w:rsid w:val="00B811D8"/>
  </w:style>
  <w:style w:type="character" w:styleId="FollowedHyperlink">
    <w:name w:val="FollowedHyperlink"/>
    <w:basedOn w:val="DefaultParagraphFont"/>
    <w:uiPriority w:val="99"/>
    <w:semiHidden/>
    <w:unhideWhenUsed/>
    <w:rsid w:val="00A5452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8B1AF4"/>
    <w:pPr>
      <w:ind w:left="720"/>
      <w:contextualSpacing/>
    </w:pPr>
  </w:style>
  <w:style w:type="paragraph" w:styleId="BodyText2">
    <w:name w:val="Body Text 2"/>
    <w:basedOn w:val="Normal"/>
    <w:link w:val="BodyText2Char"/>
    <w:rsid w:val="00960EDF"/>
    <w:pPr>
      <w:spacing w:after="0" w:line="240" w:lineRule="auto"/>
      <w:jc w:val="center"/>
    </w:pPr>
    <w:rPr>
      <w:rFonts w:ascii="Times New Roman" w:eastAsia="Times New Roman" w:hAnsi="Times New Roman" w:cs="Times New Roman"/>
      <w:sz w:val="32"/>
      <w:szCs w:val="24"/>
      <w:lang w:eastAsia="en-US"/>
    </w:rPr>
  </w:style>
  <w:style w:type="character" w:customStyle="1" w:styleId="BodyText2Char">
    <w:name w:val="Body Text 2 Char"/>
    <w:basedOn w:val="DefaultParagraphFont"/>
    <w:link w:val="BodyText2"/>
    <w:rsid w:val="00960EDF"/>
    <w:rPr>
      <w:rFonts w:ascii="Times New Roman" w:eastAsia="Times New Roman" w:hAnsi="Times New Roman" w:cs="Times New Roman"/>
      <w:sz w:val="32"/>
      <w:szCs w:val="24"/>
      <w:lang w:eastAsia="en-US"/>
    </w:rPr>
  </w:style>
  <w:style w:type="character" w:styleId="Hyperlink">
    <w:name w:val="Hyperlink"/>
    <w:basedOn w:val="DefaultParagraphFont"/>
    <w:uiPriority w:val="99"/>
    <w:unhideWhenUsed/>
    <w:rsid w:val="00E76AC2"/>
    <w:rPr>
      <w:color w:val="0000FF" w:themeColor="hyperlink"/>
      <w:u w:val="single"/>
    </w:rPr>
  </w:style>
  <w:style w:type="paragraph" w:styleId="Header">
    <w:name w:val="header"/>
    <w:basedOn w:val="Normal"/>
    <w:link w:val="HeaderChar"/>
    <w:uiPriority w:val="99"/>
    <w:unhideWhenUsed/>
    <w:rsid w:val="00B811D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11D8"/>
  </w:style>
  <w:style w:type="paragraph" w:styleId="Footer">
    <w:name w:val="footer"/>
    <w:basedOn w:val="Normal"/>
    <w:link w:val="FooterChar"/>
    <w:uiPriority w:val="99"/>
    <w:unhideWhenUsed/>
    <w:rsid w:val="00B811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1D8"/>
  </w:style>
  <w:style w:type="character" w:styleId="PageNumber">
    <w:name w:val="page number"/>
    <w:basedOn w:val="DefaultParagraphFont"/>
    <w:uiPriority w:val="99"/>
    <w:semiHidden/>
    <w:unhideWhenUsed/>
    <w:rsid w:val="00B811D8"/>
  </w:style>
  <w:style w:type="character" w:styleId="FollowedHyperlink">
    <w:name w:val="FollowedHyperlink"/>
    <w:basedOn w:val="DefaultParagraphFont"/>
    <w:uiPriority w:val="99"/>
    <w:semiHidden/>
    <w:unhideWhenUsed/>
    <w:rsid w:val="00A545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2179">
      <w:bodyDiv w:val="1"/>
      <w:marLeft w:val="0"/>
      <w:marRight w:val="0"/>
      <w:marTop w:val="0"/>
      <w:marBottom w:val="0"/>
      <w:divBdr>
        <w:top w:val="none" w:sz="0" w:space="0" w:color="auto"/>
        <w:left w:val="none" w:sz="0" w:space="0" w:color="auto"/>
        <w:bottom w:val="none" w:sz="0" w:space="0" w:color="auto"/>
        <w:right w:val="none" w:sz="0" w:space="0" w:color="auto"/>
      </w:divBdr>
      <w:divsChild>
        <w:div w:id="774592795">
          <w:marLeft w:val="0"/>
          <w:marRight w:val="0"/>
          <w:marTop w:val="0"/>
          <w:marBottom w:val="0"/>
          <w:divBdr>
            <w:top w:val="none" w:sz="0" w:space="0" w:color="auto"/>
            <w:left w:val="none" w:sz="0" w:space="0" w:color="auto"/>
            <w:bottom w:val="none" w:sz="0" w:space="0" w:color="auto"/>
            <w:right w:val="none" w:sz="0" w:space="0" w:color="auto"/>
          </w:divBdr>
        </w:div>
        <w:div w:id="917130186">
          <w:marLeft w:val="0"/>
          <w:marRight w:val="0"/>
          <w:marTop w:val="0"/>
          <w:marBottom w:val="0"/>
          <w:divBdr>
            <w:top w:val="none" w:sz="0" w:space="0" w:color="auto"/>
            <w:left w:val="none" w:sz="0" w:space="0" w:color="auto"/>
            <w:bottom w:val="none" w:sz="0" w:space="0" w:color="auto"/>
            <w:right w:val="none" w:sz="0" w:space="0" w:color="auto"/>
          </w:divBdr>
        </w:div>
      </w:divsChild>
    </w:div>
    <w:div w:id="1045060724">
      <w:bodyDiv w:val="1"/>
      <w:marLeft w:val="0"/>
      <w:marRight w:val="0"/>
      <w:marTop w:val="0"/>
      <w:marBottom w:val="0"/>
      <w:divBdr>
        <w:top w:val="none" w:sz="0" w:space="0" w:color="auto"/>
        <w:left w:val="none" w:sz="0" w:space="0" w:color="auto"/>
        <w:bottom w:val="none" w:sz="0" w:space="0" w:color="auto"/>
        <w:right w:val="none" w:sz="0" w:space="0" w:color="auto"/>
      </w:divBdr>
      <w:divsChild>
        <w:div w:id="158736881">
          <w:marLeft w:val="0"/>
          <w:marRight w:val="0"/>
          <w:marTop w:val="0"/>
          <w:marBottom w:val="0"/>
          <w:divBdr>
            <w:top w:val="none" w:sz="0" w:space="0" w:color="auto"/>
            <w:left w:val="none" w:sz="0" w:space="0" w:color="auto"/>
            <w:bottom w:val="none" w:sz="0" w:space="0" w:color="auto"/>
            <w:right w:val="none" w:sz="0" w:space="0" w:color="auto"/>
          </w:divBdr>
        </w:div>
        <w:div w:id="1059937619">
          <w:marLeft w:val="0"/>
          <w:marRight w:val="0"/>
          <w:marTop w:val="0"/>
          <w:marBottom w:val="0"/>
          <w:divBdr>
            <w:top w:val="none" w:sz="0" w:space="0" w:color="auto"/>
            <w:left w:val="none" w:sz="0" w:space="0" w:color="auto"/>
            <w:bottom w:val="none" w:sz="0" w:space="0" w:color="auto"/>
            <w:right w:val="none" w:sz="0" w:space="0" w:color="auto"/>
          </w:divBdr>
        </w:div>
        <w:div w:id="1662537213">
          <w:marLeft w:val="0"/>
          <w:marRight w:val="0"/>
          <w:marTop w:val="0"/>
          <w:marBottom w:val="0"/>
          <w:divBdr>
            <w:top w:val="none" w:sz="0" w:space="0" w:color="auto"/>
            <w:left w:val="none" w:sz="0" w:space="0" w:color="auto"/>
            <w:bottom w:val="none" w:sz="0" w:space="0" w:color="auto"/>
            <w:right w:val="none" w:sz="0" w:space="0" w:color="auto"/>
          </w:divBdr>
          <w:divsChild>
            <w:div w:id="1572738112">
              <w:marLeft w:val="0"/>
              <w:marRight w:val="0"/>
              <w:marTop w:val="0"/>
              <w:marBottom w:val="0"/>
              <w:divBdr>
                <w:top w:val="none" w:sz="0" w:space="0" w:color="auto"/>
                <w:left w:val="none" w:sz="0" w:space="0" w:color="auto"/>
                <w:bottom w:val="none" w:sz="0" w:space="0" w:color="auto"/>
                <w:right w:val="none" w:sz="0" w:space="0" w:color="auto"/>
              </w:divBdr>
              <w:divsChild>
                <w:div w:id="1167592414">
                  <w:marLeft w:val="0"/>
                  <w:marRight w:val="0"/>
                  <w:marTop w:val="0"/>
                  <w:marBottom w:val="0"/>
                  <w:divBdr>
                    <w:top w:val="none" w:sz="0" w:space="0" w:color="auto"/>
                    <w:left w:val="none" w:sz="0" w:space="0" w:color="auto"/>
                    <w:bottom w:val="none" w:sz="0" w:space="0" w:color="auto"/>
                    <w:right w:val="none" w:sz="0" w:space="0" w:color="auto"/>
                  </w:divBdr>
                  <w:divsChild>
                    <w:div w:id="986932447">
                      <w:marLeft w:val="0"/>
                      <w:marRight w:val="0"/>
                      <w:marTop w:val="0"/>
                      <w:marBottom w:val="0"/>
                      <w:divBdr>
                        <w:top w:val="none" w:sz="0" w:space="0" w:color="auto"/>
                        <w:left w:val="none" w:sz="0" w:space="0" w:color="auto"/>
                        <w:bottom w:val="none" w:sz="0" w:space="0" w:color="auto"/>
                        <w:right w:val="none" w:sz="0" w:space="0" w:color="auto"/>
                      </w:divBdr>
                    </w:div>
                    <w:div w:id="146565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068">
          <w:marLeft w:val="0"/>
          <w:marRight w:val="0"/>
          <w:marTop w:val="0"/>
          <w:marBottom w:val="0"/>
          <w:divBdr>
            <w:top w:val="none" w:sz="0" w:space="0" w:color="auto"/>
            <w:left w:val="none" w:sz="0" w:space="0" w:color="auto"/>
            <w:bottom w:val="none" w:sz="0" w:space="0" w:color="auto"/>
            <w:right w:val="none" w:sz="0" w:space="0" w:color="auto"/>
          </w:divBdr>
        </w:div>
        <w:div w:id="1828012589">
          <w:marLeft w:val="0"/>
          <w:marRight w:val="0"/>
          <w:marTop w:val="0"/>
          <w:marBottom w:val="0"/>
          <w:divBdr>
            <w:top w:val="none" w:sz="0" w:space="0" w:color="auto"/>
            <w:left w:val="none" w:sz="0" w:space="0" w:color="auto"/>
            <w:bottom w:val="none" w:sz="0" w:space="0" w:color="auto"/>
            <w:right w:val="none" w:sz="0" w:space="0" w:color="auto"/>
          </w:divBdr>
          <w:divsChild>
            <w:div w:id="1353266950">
              <w:marLeft w:val="0"/>
              <w:marRight w:val="0"/>
              <w:marTop w:val="0"/>
              <w:marBottom w:val="0"/>
              <w:divBdr>
                <w:top w:val="none" w:sz="0" w:space="0" w:color="auto"/>
                <w:left w:val="none" w:sz="0" w:space="0" w:color="auto"/>
                <w:bottom w:val="none" w:sz="0" w:space="0" w:color="auto"/>
                <w:right w:val="none" w:sz="0" w:space="0" w:color="auto"/>
              </w:divBdr>
            </w:div>
          </w:divsChild>
        </w:div>
        <w:div w:id="1829007443">
          <w:marLeft w:val="0"/>
          <w:marRight w:val="0"/>
          <w:marTop w:val="0"/>
          <w:marBottom w:val="0"/>
          <w:divBdr>
            <w:top w:val="none" w:sz="0" w:space="0" w:color="auto"/>
            <w:left w:val="none" w:sz="0" w:space="0" w:color="auto"/>
            <w:bottom w:val="none" w:sz="0" w:space="0" w:color="auto"/>
            <w:right w:val="none" w:sz="0" w:space="0" w:color="auto"/>
          </w:divBdr>
          <w:divsChild>
            <w:div w:id="330908703">
              <w:marLeft w:val="0"/>
              <w:marRight w:val="0"/>
              <w:marTop w:val="0"/>
              <w:marBottom w:val="0"/>
              <w:divBdr>
                <w:top w:val="none" w:sz="0" w:space="0" w:color="auto"/>
                <w:left w:val="none" w:sz="0" w:space="0" w:color="auto"/>
                <w:bottom w:val="none" w:sz="0" w:space="0" w:color="auto"/>
                <w:right w:val="none" w:sz="0" w:space="0" w:color="auto"/>
              </w:divBdr>
              <w:divsChild>
                <w:div w:id="490366217">
                  <w:marLeft w:val="0"/>
                  <w:marRight w:val="0"/>
                  <w:marTop w:val="0"/>
                  <w:marBottom w:val="0"/>
                  <w:divBdr>
                    <w:top w:val="none" w:sz="0" w:space="0" w:color="auto"/>
                    <w:left w:val="none" w:sz="0" w:space="0" w:color="auto"/>
                    <w:bottom w:val="none" w:sz="0" w:space="0" w:color="auto"/>
                    <w:right w:val="none" w:sz="0" w:space="0" w:color="auto"/>
                  </w:divBdr>
                </w:div>
                <w:div w:id="592469634">
                  <w:marLeft w:val="0"/>
                  <w:marRight w:val="0"/>
                  <w:marTop w:val="0"/>
                  <w:marBottom w:val="0"/>
                  <w:divBdr>
                    <w:top w:val="none" w:sz="0" w:space="0" w:color="auto"/>
                    <w:left w:val="none" w:sz="0" w:space="0" w:color="auto"/>
                    <w:bottom w:val="none" w:sz="0" w:space="0" w:color="auto"/>
                    <w:right w:val="none" w:sz="0" w:space="0" w:color="auto"/>
                  </w:divBdr>
                </w:div>
                <w:div w:id="741560969">
                  <w:marLeft w:val="0"/>
                  <w:marRight w:val="0"/>
                  <w:marTop w:val="0"/>
                  <w:marBottom w:val="0"/>
                  <w:divBdr>
                    <w:top w:val="none" w:sz="0" w:space="0" w:color="auto"/>
                    <w:left w:val="none" w:sz="0" w:space="0" w:color="auto"/>
                    <w:bottom w:val="none" w:sz="0" w:space="0" w:color="auto"/>
                    <w:right w:val="none" w:sz="0" w:space="0" w:color="auto"/>
                  </w:divBdr>
                </w:div>
                <w:div w:id="1464999055">
                  <w:marLeft w:val="0"/>
                  <w:marRight w:val="0"/>
                  <w:marTop w:val="0"/>
                  <w:marBottom w:val="0"/>
                  <w:divBdr>
                    <w:top w:val="none" w:sz="0" w:space="0" w:color="auto"/>
                    <w:left w:val="none" w:sz="0" w:space="0" w:color="auto"/>
                    <w:bottom w:val="none" w:sz="0" w:space="0" w:color="auto"/>
                    <w:right w:val="none" w:sz="0" w:space="0" w:color="auto"/>
                  </w:divBdr>
                </w:div>
                <w:div w:id="1650132115">
                  <w:marLeft w:val="0"/>
                  <w:marRight w:val="0"/>
                  <w:marTop w:val="0"/>
                  <w:marBottom w:val="0"/>
                  <w:divBdr>
                    <w:top w:val="none" w:sz="0" w:space="0" w:color="auto"/>
                    <w:left w:val="none" w:sz="0" w:space="0" w:color="auto"/>
                    <w:bottom w:val="none" w:sz="0" w:space="0" w:color="auto"/>
                    <w:right w:val="none" w:sz="0" w:space="0" w:color="auto"/>
                  </w:divBdr>
                </w:div>
                <w:div w:id="1684697774">
                  <w:marLeft w:val="0"/>
                  <w:marRight w:val="0"/>
                  <w:marTop w:val="0"/>
                  <w:marBottom w:val="0"/>
                  <w:divBdr>
                    <w:top w:val="none" w:sz="0" w:space="0" w:color="auto"/>
                    <w:left w:val="none" w:sz="0" w:space="0" w:color="auto"/>
                    <w:bottom w:val="none" w:sz="0" w:space="0" w:color="auto"/>
                    <w:right w:val="none" w:sz="0" w:space="0" w:color="auto"/>
                  </w:divBdr>
                </w:div>
                <w:div w:id="21055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5720">
          <w:marLeft w:val="0"/>
          <w:marRight w:val="0"/>
          <w:marTop w:val="0"/>
          <w:marBottom w:val="0"/>
          <w:divBdr>
            <w:top w:val="none" w:sz="0" w:space="0" w:color="auto"/>
            <w:left w:val="none" w:sz="0" w:space="0" w:color="auto"/>
            <w:bottom w:val="none" w:sz="0" w:space="0" w:color="auto"/>
            <w:right w:val="none" w:sz="0" w:space="0" w:color="auto"/>
          </w:divBdr>
        </w:div>
        <w:div w:id="2111469786">
          <w:marLeft w:val="0"/>
          <w:marRight w:val="0"/>
          <w:marTop w:val="0"/>
          <w:marBottom w:val="0"/>
          <w:divBdr>
            <w:top w:val="none" w:sz="0" w:space="0" w:color="auto"/>
            <w:left w:val="none" w:sz="0" w:space="0" w:color="auto"/>
            <w:bottom w:val="none" w:sz="0" w:space="0" w:color="auto"/>
            <w:right w:val="none" w:sz="0" w:space="0" w:color="auto"/>
          </w:divBdr>
        </w:div>
      </w:divsChild>
    </w:div>
    <w:div w:id="1866018989">
      <w:bodyDiv w:val="1"/>
      <w:marLeft w:val="0"/>
      <w:marRight w:val="0"/>
      <w:marTop w:val="0"/>
      <w:marBottom w:val="0"/>
      <w:divBdr>
        <w:top w:val="none" w:sz="0" w:space="0" w:color="auto"/>
        <w:left w:val="none" w:sz="0" w:space="0" w:color="auto"/>
        <w:bottom w:val="none" w:sz="0" w:space="0" w:color="auto"/>
        <w:right w:val="none" w:sz="0" w:space="0" w:color="auto"/>
      </w:divBdr>
      <w:divsChild>
        <w:div w:id="80152525">
          <w:marLeft w:val="0"/>
          <w:marRight w:val="0"/>
          <w:marTop w:val="0"/>
          <w:marBottom w:val="0"/>
          <w:divBdr>
            <w:top w:val="none" w:sz="0" w:space="0" w:color="auto"/>
            <w:left w:val="none" w:sz="0" w:space="0" w:color="auto"/>
            <w:bottom w:val="none" w:sz="0" w:space="0" w:color="auto"/>
            <w:right w:val="none" w:sz="0" w:space="0" w:color="auto"/>
          </w:divBdr>
        </w:div>
        <w:div w:id="127975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ia.gov/library/publications/the-world-factbook/"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fairtradeusa.org/what-is-fair-trade" TargetMode="External"/><Relationship Id="rId11" Type="http://schemas.openxmlformats.org/officeDocument/2006/relationships/hyperlink" Target="http://www.youtube.com/watch?v=7K4G5-ydhS0" TargetMode="External"/><Relationship Id="rId12" Type="http://schemas.openxmlformats.org/officeDocument/2006/relationships/hyperlink" Target="http://sendaathletics.com/soccer-balls/" TargetMode="External"/><Relationship Id="rId13" Type="http://schemas.openxmlformats.org/officeDocument/2006/relationships/hyperlink" Target="http://www.modells.com/category/soccer/soccer+balls.do" TargetMode="External"/><Relationship Id="rId14" Type="http://schemas.openxmlformats.org/officeDocument/2006/relationships/hyperlink" Target="http://www.republicoftea.com/fair-trade-certified-tea/c/F_1001_2/" TargetMode="External"/><Relationship Id="rId15" Type="http://schemas.openxmlformats.org/officeDocument/2006/relationships/hyperlink" Target="http://www.shoprite.com" TargetMode="External"/><Relationship Id="rId16" Type="http://schemas.openxmlformats.org/officeDocument/2006/relationships/hyperlink" Target="http://books.google.com/books?hl=en&amp;lr=&amp;id=7N7YSHhPGPkC&amp;oi=fnd&amp;pg=PR11&amp;dq=introduction+cosmopolitanism+kwame+anthony+appiah&amp;ots=9I2iyOrD0d&amp;sig=a1RLyL86Cu803bLq1IX3XLcXU_M" TargetMode="External"/><Relationship Id="rId17" Type="http://schemas.openxmlformats.org/officeDocument/2006/relationships/hyperlink" Target="http://www.adamsmith.org/blog/international/unfair-trade" TargetMode="External"/><Relationship Id="rId18" Type="http://schemas.openxmlformats.org/officeDocument/2006/relationships/hyperlink" Target="http://www.youtube.com/watch?v=9CO7Ze1jV-I"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3E6C1-C821-434C-98A5-1AA0A58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6</Pages>
  <Words>2239</Words>
  <Characters>10257</Characters>
  <Application>Microsoft Macintosh Word</Application>
  <DocSecurity>0</DocSecurity>
  <Lines>186</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Rye</dc:creator>
  <cp:keywords/>
  <dc:description/>
  <cp:lastModifiedBy>Frances Wilkins</cp:lastModifiedBy>
  <cp:revision>5</cp:revision>
  <dcterms:created xsi:type="dcterms:W3CDTF">2013-10-06T15:49:00Z</dcterms:created>
  <dcterms:modified xsi:type="dcterms:W3CDTF">2014-01-17T14:59:00Z</dcterms:modified>
</cp:coreProperties>
</file>